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C2" w:rsidRPr="00BE6D32" w:rsidRDefault="00406E66">
      <w:pPr>
        <w:pStyle w:val="Title"/>
        <w:widowControl w:val="0"/>
        <w:tabs>
          <w:tab w:val="clear" w:pos="5688"/>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s>
        <w:rPr>
          <w:sz w:val="38"/>
          <w:szCs w:val="38"/>
        </w:rPr>
      </w:pPr>
      <w:r>
        <w:rPr>
          <w:noProof/>
          <w:snapToGrid/>
          <w:sz w:val="38"/>
          <w:szCs w:val="38"/>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1080135" cy="1031240"/>
            <wp:effectExtent l="0" t="0" r="5715" b="0"/>
            <wp:wrapSquare wrapText="bothSides"/>
            <wp:docPr id="2" name="Picture 2" descr="HR bw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bw letterhead top"/>
                    <pic:cNvPicPr>
                      <a:picLocks noChangeAspect="1" noChangeArrowheads="1"/>
                    </pic:cNvPicPr>
                  </pic:nvPicPr>
                  <pic:blipFill>
                    <a:blip r:embed="rId8" cstate="print">
                      <a:extLst>
                        <a:ext uri="{28A0092B-C50C-407E-A947-70E740481C1C}">
                          <a14:useLocalDpi xmlns:a14="http://schemas.microsoft.com/office/drawing/2010/main" val="0"/>
                        </a:ext>
                      </a:extLst>
                    </a:blip>
                    <a:srcRect r="80281"/>
                    <a:stretch>
                      <a:fillRect/>
                    </a:stretch>
                  </pic:blipFill>
                  <pic:spPr bwMode="auto">
                    <a:xfrm>
                      <a:off x="0" y="0"/>
                      <a:ext cx="108013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0C2" w:rsidRPr="00BE6D32">
        <w:rPr>
          <w:sz w:val="38"/>
          <w:szCs w:val="38"/>
        </w:rPr>
        <w:t>Department of Human Resources</w:t>
      </w:r>
      <w:r w:rsidR="00B211E6" w:rsidRPr="00BE6D32">
        <w:rPr>
          <w:sz w:val="38"/>
          <w:szCs w:val="38"/>
        </w:rPr>
        <w:t xml:space="preserve"> &amp; Civil Service</w:t>
      </w:r>
    </w:p>
    <w:p w:rsidR="00B660C2" w:rsidRPr="00BE6D32" w:rsidRDefault="00B211E6">
      <w:pPr>
        <w:pStyle w:val="Subtitle"/>
        <w:widowControl w:val="0"/>
        <w:rPr>
          <w:b w:val="0"/>
          <w:sz w:val="28"/>
          <w:szCs w:val="28"/>
        </w:rPr>
      </w:pPr>
      <w:r w:rsidRPr="00BE6D32">
        <w:rPr>
          <w:b w:val="0"/>
          <w:sz w:val="28"/>
          <w:szCs w:val="28"/>
        </w:rPr>
        <w:t>Open Competitive</w:t>
      </w:r>
      <w:r w:rsidR="00B660C2" w:rsidRPr="00BE6D32">
        <w:rPr>
          <w:b w:val="0"/>
          <w:sz w:val="28"/>
          <w:szCs w:val="28"/>
        </w:rPr>
        <w:t xml:space="preserve"> Exam Announcement</w:t>
      </w:r>
    </w:p>
    <w:p w:rsidR="00B660C2" w:rsidRPr="00BE6D32" w:rsidRDefault="00B660C2">
      <w:pPr>
        <w:pStyle w:val="Heading3"/>
        <w:keepNext w:val="0"/>
        <w:widowControl w:val="0"/>
        <w:rPr>
          <w:sz w:val="28"/>
          <w:szCs w:val="28"/>
        </w:rPr>
      </w:pPr>
      <w:r w:rsidRPr="00BE6D32">
        <w:rPr>
          <w:b w:val="0"/>
          <w:sz w:val="28"/>
          <w:szCs w:val="28"/>
        </w:rPr>
        <w:t>Please Post Conspicuously</w:t>
      </w:r>
    </w:p>
    <w:p w:rsidR="00B660C2" w:rsidRPr="00BE6D32" w:rsidRDefault="001C1B36">
      <w:pPr>
        <w:widowControl w:val="0"/>
        <w:suppressAutoHyphens/>
        <w:jc w:val="center"/>
        <w:rPr>
          <w:rFonts w:ascii="Arial" w:hAnsi="Arial"/>
          <w:sz w:val="22"/>
        </w:rPr>
      </w:pPr>
      <w:r>
        <w:rPr>
          <w:rFonts w:ascii="Arial" w:hAnsi="Arial"/>
          <w:sz w:val="22"/>
        </w:rPr>
        <w:t>REVISED</w:t>
      </w:r>
    </w:p>
    <w:p w:rsidR="00B660C2" w:rsidRPr="00BE6D32" w:rsidRDefault="00830F19" w:rsidP="00DE0991">
      <w:pPr>
        <w:widowControl w:val="0"/>
        <w:suppressAutoHyphens/>
        <w:rPr>
          <w:rFonts w:ascii="Arial" w:hAnsi="Arial"/>
          <w:sz w:val="16"/>
          <w:szCs w:val="16"/>
        </w:rPr>
      </w:pPr>
      <w:r>
        <w:rPr>
          <w:rFonts w:ascii="Arial" w:hAnsi="Arial" w:cs="Arial"/>
          <w:sz w:val="16"/>
          <w:szCs w:val="16"/>
        </w:rPr>
        <w:t xml:space="preserve">Cheryl </w:t>
      </w:r>
      <w:proofErr w:type="spellStart"/>
      <w:r>
        <w:rPr>
          <w:rFonts w:ascii="Arial" w:hAnsi="Arial" w:cs="Arial"/>
          <w:sz w:val="16"/>
          <w:szCs w:val="16"/>
        </w:rPr>
        <w:t>Dinolfo</w:t>
      </w:r>
      <w:proofErr w:type="spellEnd"/>
      <w:r w:rsidR="00B660C2" w:rsidRPr="00BE6D32">
        <w:rPr>
          <w:rFonts w:ascii="Arial" w:hAnsi="Arial"/>
          <w:sz w:val="16"/>
          <w:szCs w:val="16"/>
        </w:rPr>
        <w:tab/>
      </w:r>
      <w:r w:rsidR="00B660C2" w:rsidRPr="00BE6D32">
        <w:rPr>
          <w:rFonts w:ascii="Arial" w:hAnsi="Arial"/>
          <w:sz w:val="16"/>
          <w:szCs w:val="16"/>
        </w:rPr>
        <w:tab/>
      </w:r>
      <w:r w:rsidR="00B660C2" w:rsidRPr="00BE6D32">
        <w:rPr>
          <w:rFonts w:ascii="Arial" w:hAnsi="Arial"/>
          <w:sz w:val="16"/>
          <w:szCs w:val="16"/>
        </w:rPr>
        <w:tab/>
      </w:r>
      <w:r w:rsidR="00B660C2" w:rsidRPr="00BE6D32">
        <w:rPr>
          <w:rFonts w:ascii="Arial" w:hAnsi="Arial"/>
          <w:sz w:val="16"/>
          <w:szCs w:val="16"/>
        </w:rPr>
        <w:tab/>
      </w:r>
      <w:r w:rsidR="00B660C2" w:rsidRPr="00BE6D32">
        <w:rPr>
          <w:rFonts w:ascii="Arial" w:hAnsi="Arial"/>
          <w:sz w:val="16"/>
          <w:szCs w:val="16"/>
        </w:rPr>
        <w:tab/>
      </w:r>
      <w:r w:rsidR="00B660C2" w:rsidRPr="00BE6D32">
        <w:rPr>
          <w:rFonts w:ascii="Arial" w:hAnsi="Arial"/>
          <w:sz w:val="16"/>
          <w:szCs w:val="16"/>
        </w:rPr>
        <w:tab/>
      </w:r>
      <w:r w:rsidR="00B660C2" w:rsidRPr="00BE6D32">
        <w:rPr>
          <w:rFonts w:ascii="Arial" w:hAnsi="Arial"/>
          <w:sz w:val="16"/>
          <w:szCs w:val="16"/>
        </w:rPr>
        <w:tab/>
      </w:r>
      <w:r w:rsidR="00B660C2" w:rsidRPr="00BE6D32">
        <w:rPr>
          <w:rFonts w:ascii="Arial" w:hAnsi="Arial"/>
          <w:sz w:val="16"/>
          <w:szCs w:val="16"/>
        </w:rPr>
        <w:tab/>
      </w:r>
      <w:r w:rsidR="00B660C2" w:rsidRPr="00BE6D32">
        <w:rPr>
          <w:rFonts w:ascii="Arial" w:hAnsi="Arial"/>
          <w:sz w:val="16"/>
          <w:szCs w:val="16"/>
        </w:rPr>
        <w:tab/>
      </w:r>
      <w:r w:rsidR="00B660C2" w:rsidRPr="00BE6D32">
        <w:rPr>
          <w:rFonts w:ascii="Arial" w:hAnsi="Arial"/>
          <w:sz w:val="16"/>
          <w:szCs w:val="16"/>
        </w:rPr>
        <w:tab/>
      </w:r>
      <w:r w:rsidR="00B660C2" w:rsidRPr="00BE6D32">
        <w:rPr>
          <w:rFonts w:ascii="Arial" w:hAnsi="Arial"/>
          <w:sz w:val="16"/>
          <w:szCs w:val="16"/>
        </w:rPr>
        <w:tab/>
      </w:r>
      <w:r w:rsidR="00B660C2" w:rsidRPr="00BE6D32">
        <w:rPr>
          <w:rFonts w:ascii="Arial" w:hAnsi="Arial"/>
          <w:sz w:val="16"/>
          <w:szCs w:val="16"/>
        </w:rPr>
        <w:tab/>
      </w:r>
      <w:r w:rsidR="0083134C">
        <w:rPr>
          <w:rFonts w:ascii="Arial" w:hAnsi="Arial"/>
          <w:sz w:val="16"/>
          <w:szCs w:val="16"/>
        </w:rPr>
        <w:tab/>
      </w:r>
      <w:r w:rsidR="00B660C2" w:rsidRPr="00BE6D32">
        <w:rPr>
          <w:rFonts w:ascii="Arial" w:hAnsi="Arial"/>
          <w:sz w:val="16"/>
          <w:szCs w:val="16"/>
        </w:rPr>
        <w:t xml:space="preserve">Brayton </w:t>
      </w:r>
      <w:proofErr w:type="spellStart"/>
      <w:r w:rsidR="00B660C2" w:rsidRPr="00BE6D32">
        <w:rPr>
          <w:rFonts w:ascii="Arial" w:hAnsi="Arial"/>
          <w:sz w:val="16"/>
          <w:szCs w:val="16"/>
        </w:rPr>
        <w:t>M</w:t>
      </w:r>
      <w:r w:rsidR="0083134C">
        <w:rPr>
          <w:rFonts w:ascii="Arial" w:hAnsi="Arial"/>
          <w:sz w:val="16"/>
          <w:szCs w:val="16"/>
        </w:rPr>
        <w:t>cK</w:t>
      </w:r>
      <w:proofErr w:type="spellEnd"/>
      <w:r w:rsidR="00B660C2" w:rsidRPr="00BE6D32">
        <w:rPr>
          <w:rFonts w:ascii="Arial" w:hAnsi="Arial"/>
          <w:sz w:val="16"/>
          <w:szCs w:val="16"/>
        </w:rPr>
        <w:t xml:space="preserve">. </w:t>
      </w:r>
      <w:proofErr w:type="spellStart"/>
      <w:r w:rsidR="00B660C2" w:rsidRPr="00BE6D32">
        <w:rPr>
          <w:rFonts w:ascii="Arial" w:hAnsi="Arial"/>
          <w:sz w:val="16"/>
          <w:szCs w:val="16"/>
        </w:rPr>
        <w:t>Connard</w:t>
      </w:r>
      <w:proofErr w:type="spellEnd"/>
      <w:r w:rsidR="0083134C">
        <w:rPr>
          <w:rFonts w:ascii="Arial" w:hAnsi="Arial"/>
          <w:sz w:val="16"/>
          <w:szCs w:val="16"/>
        </w:rPr>
        <w:t>, SPHR</w:t>
      </w:r>
    </w:p>
    <w:p w:rsidR="00B660C2" w:rsidRPr="00BE6D32" w:rsidRDefault="00B660C2" w:rsidP="00DE0991">
      <w:pPr>
        <w:widowControl w:val="0"/>
        <w:suppressAutoHyphens/>
        <w:rPr>
          <w:rFonts w:ascii="Arial" w:hAnsi="Arial"/>
          <w:sz w:val="22"/>
        </w:rPr>
      </w:pPr>
      <w:r w:rsidRPr="00BE6D32">
        <w:rPr>
          <w:rFonts w:ascii="Arial" w:hAnsi="Arial"/>
          <w:sz w:val="16"/>
          <w:szCs w:val="16"/>
        </w:rPr>
        <w:t>County Executive</w:t>
      </w:r>
      <w:r w:rsidRPr="00BE6D32">
        <w:rPr>
          <w:rFonts w:ascii="Arial" w:hAnsi="Arial"/>
          <w:sz w:val="16"/>
          <w:szCs w:val="16"/>
        </w:rPr>
        <w:tab/>
      </w:r>
      <w:r w:rsidRPr="00BE6D32">
        <w:rPr>
          <w:rFonts w:ascii="Arial" w:hAnsi="Arial"/>
          <w:sz w:val="16"/>
          <w:szCs w:val="16"/>
        </w:rPr>
        <w:tab/>
      </w:r>
      <w:r w:rsidRPr="00BE6D32">
        <w:rPr>
          <w:rFonts w:ascii="Arial" w:hAnsi="Arial"/>
          <w:sz w:val="16"/>
          <w:szCs w:val="16"/>
        </w:rPr>
        <w:tab/>
      </w:r>
      <w:r w:rsidRPr="00BE6D32">
        <w:rPr>
          <w:rFonts w:ascii="Arial" w:hAnsi="Arial"/>
          <w:sz w:val="16"/>
          <w:szCs w:val="16"/>
        </w:rPr>
        <w:tab/>
      </w:r>
      <w:r w:rsidRPr="00BE6D32">
        <w:rPr>
          <w:rFonts w:ascii="Arial" w:hAnsi="Arial"/>
          <w:sz w:val="16"/>
          <w:szCs w:val="16"/>
        </w:rPr>
        <w:tab/>
      </w:r>
      <w:r w:rsidRPr="00BE6D32">
        <w:rPr>
          <w:rFonts w:ascii="Arial" w:hAnsi="Arial"/>
          <w:sz w:val="16"/>
          <w:szCs w:val="16"/>
        </w:rPr>
        <w:tab/>
      </w:r>
      <w:r w:rsidRPr="00BE6D32">
        <w:rPr>
          <w:rFonts w:ascii="Arial" w:hAnsi="Arial"/>
          <w:sz w:val="16"/>
          <w:szCs w:val="16"/>
        </w:rPr>
        <w:tab/>
      </w:r>
      <w:r w:rsidRPr="00BE6D32">
        <w:rPr>
          <w:rFonts w:ascii="Arial" w:hAnsi="Arial"/>
          <w:sz w:val="16"/>
          <w:szCs w:val="16"/>
        </w:rPr>
        <w:tab/>
      </w:r>
      <w:r w:rsidRPr="00BE6D32">
        <w:rPr>
          <w:rFonts w:ascii="Arial" w:hAnsi="Arial"/>
          <w:sz w:val="16"/>
          <w:szCs w:val="16"/>
        </w:rPr>
        <w:tab/>
      </w:r>
      <w:r w:rsidRPr="00BE6D32">
        <w:rPr>
          <w:rFonts w:ascii="Arial" w:hAnsi="Arial"/>
          <w:sz w:val="16"/>
          <w:szCs w:val="16"/>
        </w:rPr>
        <w:tab/>
      </w:r>
      <w:r w:rsidRPr="00BE6D32">
        <w:rPr>
          <w:rFonts w:ascii="Arial" w:hAnsi="Arial"/>
          <w:sz w:val="16"/>
          <w:szCs w:val="16"/>
        </w:rPr>
        <w:tab/>
      </w:r>
      <w:r w:rsidRPr="00BE6D32">
        <w:rPr>
          <w:rFonts w:ascii="Arial" w:hAnsi="Arial"/>
          <w:sz w:val="16"/>
          <w:szCs w:val="16"/>
        </w:rPr>
        <w:tab/>
        <w:t>Director</w:t>
      </w:r>
    </w:p>
    <w:p w:rsidR="00DE0991" w:rsidRPr="00BE6D32" w:rsidRDefault="00DE0991" w:rsidP="00DE099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spacing w:val="-2"/>
          <w:sz w:val="16"/>
          <w:szCs w:val="16"/>
          <w:u w:val="single"/>
        </w:rPr>
      </w:pP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r w:rsidRPr="00BE6D32">
        <w:rPr>
          <w:rFonts w:ascii="Arial" w:hAnsi="Arial"/>
          <w:b/>
          <w:spacing w:val="-2"/>
          <w:sz w:val="16"/>
          <w:szCs w:val="16"/>
          <w:u w:val="single"/>
        </w:rPr>
        <w:tab/>
      </w:r>
    </w:p>
    <w:p w:rsidR="00B660C2" w:rsidRPr="004B04F1" w:rsidRDefault="00B660C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Arial" w:hAnsi="Arial"/>
          <w:spacing w:val="-2"/>
          <w:sz w:val="20"/>
        </w:rPr>
      </w:pPr>
    </w:p>
    <w:p w:rsidR="00D03F17" w:rsidRPr="004D6293" w:rsidRDefault="00BE76F4" w:rsidP="004D6293">
      <w:pPr>
        <w:tabs>
          <w:tab w:val="left" w:pos="2880"/>
        </w:tabs>
        <w:rPr>
          <w:rFonts w:ascii="Arial" w:hAnsi="Arial"/>
          <w:b/>
          <w:spacing w:val="-2"/>
          <w:sz w:val="28"/>
          <w:szCs w:val="36"/>
        </w:rPr>
      </w:pPr>
      <w:r>
        <w:rPr>
          <w:rFonts w:ascii="Arial" w:hAnsi="Arial"/>
          <w:b/>
          <w:spacing w:val="-2"/>
          <w:sz w:val="36"/>
          <w:szCs w:val="36"/>
        </w:rPr>
        <w:t>OC-</w:t>
      </w:r>
      <w:r w:rsidR="003E68D7">
        <w:rPr>
          <w:rFonts w:ascii="Arial" w:hAnsi="Arial"/>
          <w:b/>
          <w:spacing w:val="-2"/>
          <w:sz w:val="36"/>
          <w:szCs w:val="36"/>
        </w:rPr>
        <w:t>66059</w:t>
      </w:r>
      <w:r w:rsidR="00187479">
        <w:rPr>
          <w:rFonts w:ascii="Arial" w:hAnsi="Arial"/>
          <w:b/>
          <w:spacing w:val="-2"/>
          <w:sz w:val="36"/>
          <w:szCs w:val="36"/>
        </w:rPr>
        <w:tab/>
      </w:r>
      <w:r w:rsidR="0099766F">
        <w:rPr>
          <w:rFonts w:ascii="Arial" w:hAnsi="Arial"/>
          <w:b/>
          <w:spacing w:val="-2"/>
          <w:sz w:val="36"/>
          <w:szCs w:val="36"/>
        </w:rPr>
        <w:t xml:space="preserve">Deputy Sheriff </w:t>
      </w:r>
      <w:r w:rsidR="009D1AD4">
        <w:rPr>
          <w:rFonts w:ascii="Arial" w:hAnsi="Arial"/>
          <w:b/>
          <w:spacing w:val="-2"/>
          <w:sz w:val="36"/>
          <w:szCs w:val="36"/>
        </w:rPr>
        <w:t>-</w:t>
      </w:r>
      <w:r w:rsidR="0099766F">
        <w:rPr>
          <w:rFonts w:ascii="Arial" w:hAnsi="Arial"/>
          <w:b/>
          <w:spacing w:val="-2"/>
          <w:sz w:val="36"/>
          <w:szCs w:val="36"/>
        </w:rPr>
        <w:t xml:space="preserve"> Court Security</w:t>
      </w:r>
      <w:r w:rsidR="00D45BEF" w:rsidRPr="004D6293">
        <w:rPr>
          <w:rFonts w:ascii="Arial" w:hAnsi="Arial"/>
          <w:b/>
          <w:spacing w:val="-2"/>
          <w:sz w:val="28"/>
          <w:szCs w:val="36"/>
        </w:rPr>
        <w:tab/>
        <w:t xml:space="preserve">   </w:t>
      </w:r>
      <w:r w:rsidR="004D6293">
        <w:rPr>
          <w:rFonts w:ascii="Arial" w:hAnsi="Arial"/>
          <w:b/>
          <w:spacing w:val="-2"/>
          <w:sz w:val="28"/>
          <w:szCs w:val="36"/>
        </w:rPr>
        <w:tab/>
        <w:t xml:space="preserve">    </w:t>
      </w:r>
    </w:p>
    <w:p w:rsidR="00277F84" w:rsidRPr="004B04F1" w:rsidRDefault="00277F84" w:rsidP="00277F84">
      <w:pPr>
        <w:rPr>
          <w:sz w:val="20"/>
        </w:rPr>
      </w:pPr>
    </w:p>
    <w:p w:rsidR="00277F84" w:rsidRPr="00177760" w:rsidRDefault="00277F84" w:rsidP="00277F84">
      <w:pPr>
        <w:widowControl w:val="0"/>
        <w:tabs>
          <w:tab w:val="left" w:pos="720"/>
          <w:tab w:val="left" w:pos="1440"/>
          <w:tab w:val="left" w:pos="2160"/>
          <w:tab w:val="left" w:pos="2880"/>
        </w:tabs>
        <w:suppressAutoHyphens/>
        <w:jc w:val="both"/>
        <w:rPr>
          <w:rFonts w:ascii="Arial" w:hAnsi="Arial"/>
          <w:sz w:val="20"/>
        </w:rPr>
      </w:pPr>
      <w:r w:rsidRPr="00177760">
        <w:rPr>
          <w:rFonts w:ascii="Arial" w:hAnsi="Arial"/>
          <w:sz w:val="20"/>
        </w:rPr>
        <w:t>Application Fee:</w:t>
      </w:r>
      <w:r w:rsidRPr="00177760">
        <w:rPr>
          <w:rFonts w:ascii="Arial" w:hAnsi="Arial"/>
          <w:sz w:val="20"/>
        </w:rPr>
        <w:tab/>
      </w:r>
      <w:r w:rsidRPr="00177760">
        <w:rPr>
          <w:rFonts w:ascii="Arial" w:hAnsi="Arial"/>
          <w:sz w:val="20"/>
        </w:rPr>
        <w:tab/>
      </w:r>
      <w:r>
        <w:rPr>
          <w:rFonts w:ascii="Arial" w:hAnsi="Arial"/>
          <w:sz w:val="20"/>
        </w:rPr>
        <w:tab/>
      </w:r>
      <w:r w:rsidRPr="00177760">
        <w:rPr>
          <w:rFonts w:ascii="Arial" w:hAnsi="Arial"/>
          <w:b/>
          <w:sz w:val="20"/>
        </w:rPr>
        <w:t>$</w:t>
      </w:r>
      <w:r w:rsidR="0099766F">
        <w:rPr>
          <w:rFonts w:ascii="Arial" w:hAnsi="Arial"/>
          <w:b/>
          <w:sz w:val="20"/>
        </w:rPr>
        <w:t>25</w:t>
      </w:r>
      <w:r w:rsidRPr="00177760">
        <w:rPr>
          <w:rFonts w:ascii="Arial" w:hAnsi="Arial"/>
          <w:b/>
          <w:sz w:val="20"/>
        </w:rPr>
        <w:t>.00</w:t>
      </w:r>
    </w:p>
    <w:p w:rsidR="00277F84" w:rsidRPr="00177760" w:rsidRDefault="00277F84" w:rsidP="00277F84">
      <w:pPr>
        <w:widowControl w:val="0"/>
        <w:tabs>
          <w:tab w:val="left" w:pos="720"/>
          <w:tab w:val="left" w:pos="1440"/>
          <w:tab w:val="left" w:pos="2160"/>
          <w:tab w:val="left" w:pos="2880"/>
        </w:tabs>
        <w:suppressAutoHyphens/>
        <w:jc w:val="both"/>
        <w:rPr>
          <w:rFonts w:ascii="Arial" w:hAnsi="Arial"/>
          <w:sz w:val="20"/>
        </w:rPr>
      </w:pPr>
    </w:p>
    <w:p w:rsidR="00277F84" w:rsidRPr="00177760" w:rsidRDefault="00277F84" w:rsidP="00277F84">
      <w:pPr>
        <w:widowControl w:val="0"/>
        <w:tabs>
          <w:tab w:val="left" w:pos="720"/>
          <w:tab w:val="left" w:pos="1440"/>
          <w:tab w:val="left" w:pos="2160"/>
          <w:tab w:val="left" w:pos="2880"/>
        </w:tabs>
        <w:suppressAutoHyphens/>
        <w:jc w:val="both"/>
        <w:rPr>
          <w:rFonts w:ascii="Arial" w:hAnsi="Arial"/>
          <w:b/>
          <w:sz w:val="20"/>
        </w:rPr>
      </w:pPr>
      <w:r w:rsidRPr="00177760">
        <w:rPr>
          <w:rFonts w:ascii="Arial" w:hAnsi="Arial"/>
          <w:sz w:val="20"/>
        </w:rPr>
        <w:t>Examination Date:</w:t>
      </w:r>
      <w:r w:rsidRPr="00177760">
        <w:rPr>
          <w:rFonts w:ascii="Arial" w:hAnsi="Arial"/>
          <w:sz w:val="20"/>
        </w:rPr>
        <w:tab/>
      </w:r>
      <w:r w:rsidRPr="00177760">
        <w:rPr>
          <w:rFonts w:ascii="Arial" w:hAnsi="Arial"/>
          <w:sz w:val="20"/>
        </w:rPr>
        <w:tab/>
      </w:r>
      <w:r w:rsidR="00EE10F9">
        <w:rPr>
          <w:rFonts w:ascii="Arial" w:hAnsi="Arial"/>
          <w:b/>
          <w:sz w:val="20"/>
        </w:rPr>
        <w:t>October 19, 2019</w:t>
      </w:r>
    </w:p>
    <w:p w:rsidR="00277F84" w:rsidRPr="00177760" w:rsidRDefault="00277F84" w:rsidP="00277F84">
      <w:pPr>
        <w:widowControl w:val="0"/>
        <w:tabs>
          <w:tab w:val="left" w:pos="720"/>
          <w:tab w:val="left" w:pos="1440"/>
          <w:tab w:val="left" w:pos="2160"/>
          <w:tab w:val="left" w:pos="2880"/>
        </w:tabs>
        <w:suppressAutoHyphens/>
        <w:jc w:val="both"/>
        <w:rPr>
          <w:rFonts w:ascii="Arial" w:hAnsi="Arial"/>
          <w:sz w:val="20"/>
        </w:rPr>
      </w:pPr>
    </w:p>
    <w:p w:rsidR="00277F84" w:rsidRPr="00452182" w:rsidRDefault="00277F84" w:rsidP="00277F84">
      <w:pPr>
        <w:widowControl w:val="0"/>
        <w:tabs>
          <w:tab w:val="left" w:pos="720"/>
          <w:tab w:val="left" w:pos="1440"/>
          <w:tab w:val="left" w:pos="2160"/>
          <w:tab w:val="left" w:pos="2880"/>
        </w:tabs>
        <w:suppressAutoHyphens/>
        <w:ind w:left="2880" w:hanging="2880"/>
        <w:jc w:val="both"/>
        <w:rPr>
          <w:rFonts w:ascii="Arial" w:hAnsi="Arial"/>
          <w:b/>
          <w:sz w:val="20"/>
        </w:rPr>
      </w:pPr>
      <w:r>
        <w:rPr>
          <w:rFonts w:ascii="Arial" w:hAnsi="Arial"/>
          <w:sz w:val="20"/>
        </w:rPr>
        <w:t>Application Deadline</w:t>
      </w:r>
      <w:r w:rsidRPr="00177760">
        <w:rPr>
          <w:rFonts w:ascii="Arial" w:hAnsi="Arial"/>
          <w:sz w:val="20"/>
        </w:rPr>
        <w:t>:</w:t>
      </w:r>
      <w:proofErr w:type="gramStart"/>
      <w:r w:rsidRPr="00177760">
        <w:rPr>
          <w:rFonts w:ascii="Arial" w:hAnsi="Arial"/>
          <w:sz w:val="20"/>
        </w:rPr>
        <w:tab/>
      </w:r>
      <w:r>
        <w:rPr>
          <w:rFonts w:ascii="Arial" w:hAnsi="Arial"/>
          <w:sz w:val="20"/>
        </w:rPr>
        <w:tab/>
      </w:r>
      <w:r w:rsidR="00EE10F9">
        <w:rPr>
          <w:rFonts w:ascii="Arial" w:hAnsi="Arial"/>
          <w:b/>
          <w:sz w:val="20"/>
        </w:rPr>
        <w:t>September 6</w:t>
      </w:r>
      <w:r w:rsidR="003E68D7">
        <w:rPr>
          <w:rFonts w:ascii="Arial" w:hAnsi="Arial"/>
          <w:b/>
          <w:sz w:val="20"/>
        </w:rPr>
        <w:t>, 2019</w:t>
      </w:r>
      <w:r w:rsidR="00A6153A">
        <w:rPr>
          <w:rFonts w:ascii="Arial" w:hAnsi="Arial"/>
          <w:b/>
          <w:sz w:val="20"/>
        </w:rPr>
        <w:t xml:space="preserve"> </w:t>
      </w:r>
      <w:r w:rsidR="00A6153A" w:rsidRPr="007C5DE3">
        <w:rPr>
          <w:rFonts w:ascii="Arial" w:hAnsi="Arial"/>
          <w:b/>
          <w:sz w:val="20"/>
        </w:rPr>
        <w:t>–</w:t>
      </w:r>
      <w:r w:rsidRPr="00177760">
        <w:rPr>
          <w:rFonts w:ascii="Arial" w:hAnsi="Arial"/>
          <w:b/>
          <w:sz w:val="20"/>
        </w:rPr>
        <w:t xml:space="preserve"> </w:t>
      </w:r>
      <w:r w:rsidRPr="00452182">
        <w:rPr>
          <w:rFonts w:ascii="Arial" w:hAnsi="Arial"/>
          <w:sz w:val="20"/>
        </w:rPr>
        <w:t>Applications</w:t>
      </w:r>
      <w:r>
        <w:rPr>
          <w:rFonts w:ascii="Arial" w:hAnsi="Arial"/>
          <w:sz w:val="20"/>
        </w:rPr>
        <w:t xml:space="preserve"> </w:t>
      </w:r>
      <w:r w:rsidRPr="00452182">
        <w:rPr>
          <w:rFonts w:ascii="Arial" w:hAnsi="Arial"/>
          <w:sz w:val="20"/>
        </w:rPr>
        <w:t>must be</w:t>
      </w:r>
      <w:r>
        <w:rPr>
          <w:rFonts w:ascii="Arial" w:hAnsi="Arial"/>
          <w:sz w:val="20"/>
        </w:rPr>
        <w:t xml:space="preserve"> submitted online or</w:t>
      </w:r>
      <w:r w:rsidRPr="00452182">
        <w:rPr>
          <w:rFonts w:ascii="Arial" w:hAnsi="Arial"/>
          <w:sz w:val="20"/>
        </w:rPr>
        <w:t xml:space="preserve"> filed in our office</w:t>
      </w:r>
      <w:r>
        <w:rPr>
          <w:rFonts w:ascii="Arial" w:hAnsi="Arial"/>
          <w:sz w:val="20"/>
        </w:rPr>
        <w:t xml:space="preserve"> by 5PM</w:t>
      </w:r>
      <w:proofErr w:type="gramEnd"/>
      <w:r w:rsidRPr="00452182">
        <w:rPr>
          <w:rFonts w:ascii="Arial" w:hAnsi="Arial"/>
          <w:sz w:val="20"/>
        </w:rPr>
        <w:t xml:space="preserve"> or postmarked by this date</w:t>
      </w:r>
      <w:r w:rsidR="00D76091">
        <w:rPr>
          <w:rFonts w:ascii="Arial" w:hAnsi="Arial"/>
          <w:sz w:val="20"/>
        </w:rPr>
        <w:t>.</w:t>
      </w:r>
    </w:p>
    <w:p w:rsidR="00277F84" w:rsidRDefault="00277F84" w:rsidP="00277F84">
      <w:pPr>
        <w:widowControl w:val="0"/>
        <w:tabs>
          <w:tab w:val="left" w:pos="720"/>
          <w:tab w:val="left" w:pos="1440"/>
          <w:tab w:val="left" w:pos="2160"/>
          <w:tab w:val="left" w:pos="2880"/>
        </w:tabs>
        <w:suppressAutoHyphens/>
        <w:ind w:left="2880" w:hanging="2880"/>
        <w:jc w:val="both"/>
        <w:rPr>
          <w:rFonts w:ascii="Arial" w:hAnsi="Arial" w:cs="Arial"/>
          <w:sz w:val="20"/>
        </w:rPr>
      </w:pPr>
    </w:p>
    <w:p w:rsidR="00277F84" w:rsidRPr="00177760" w:rsidRDefault="00277F84" w:rsidP="00277F84">
      <w:pPr>
        <w:widowControl w:val="0"/>
        <w:tabs>
          <w:tab w:val="left" w:pos="720"/>
          <w:tab w:val="left" w:pos="1440"/>
          <w:tab w:val="left" w:pos="2160"/>
          <w:tab w:val="left" w:pos="2880"/>
        </w:tabs>
        <w:suppressAutoHyphens/>
        <w:ind w:left="2880" w:hanging="2880"/>
        <w:jc w:val="both"/>
        <w:rPr>
          <w:rFonts w:ascii="Arial" w:hAnsi="Arial"/>
          <w:sz w:val="20"/>
        </w:rPr>
      </w:pPr>
      <w:r>
        <w:rPr>
          <w:rFonts w:ascii="Arial" w:hAnsi="Arial" w:cs="Arial"/>
          <w:sz w:val="20"/>
        </w:rPr>
        <w:t xml:space="preserve">Who May </w:t>
      </w:r>
      <w:proofErr w:type="gramStart"/>
      <w:r>
        <w:rPr>
          <w:rFonts w:ascii="Arial" w:hAnsi="Arial" w:cs="Arial"/>
          <w:sz w:val="20"/>
        </w:rPr>
        <w:t>Apply:</w:t>
      </w:r>
      <w:r>
        <w:rPr>
          <w:rFonts w:ascii="Arial" w:hAnsi="Arial" w:cs="Arial"/>
          <w:sz w:val="20"/>
        </w:rPr>
        <w:tab/>
      </w:r>
      <w:r>
        <w:rPr>
          <w:rFonts w:ascii="Arial" w:hAnsi="Arial" w:cs="Arial"/>
          <w:sz w:val="20"/>
        </w:rPr>
        <w:tab/>
      </w:r>
      <w:r w:rsidRPr="00CF6031">
        <w:rPr>
          <w:rFonts w:ascii="Arial" w:hAnsi="Arial" w:cs="Arial"/>
          <w:b/>
          <w:sz w:val="20"/>
        </w:rPr>
        <w:t>Qualified</w:t>
      </w:r>
      <w:proofErr w:type="gramEnd"/>
      <w:r w:rsidRPr="00CF6031">
        <w:rPr>
          <w:rFonts w:ascii="Arial" w:hAnsi="Arial" w:cs="Arial"/>
          <w:b/>
          <w:sz w:val="20"/>
        </w:rPr>
        <w:t xml:space="preserve"> </w:t>
      </w:r>
      <w:r w:rsidR="00C86322">
        <w:rPr>
          <w:rFonts w:ascii="Arial" w:hAnsi="Arial" w:cs="Arial"/>
          <w:b/>
          <w:sz w:val="20"/>
        </w:rPr>
        <w:t>applicants</w:t>
      </w:r>
    </w:p>
    <w:p w:rsidR="00277F84" w:rsidRPr="00177760" w:rsidRDefault="00277F84" w:rsidP="00277F84">
      <w:pPr>
        <w:widowControl w:val="0"/>
        <w:tabs>
          <w:tab w:val="left" w:pos="720"/>
          <w:tab w:val="left" w:pos="1440"/>
          <w:tab w:val="left" w:pos="2160"/>
          <w:tab w:val="left" w:pos="2880"/>
        </w:tabs>
        <w:suppressAutoHyphens/>
        <w:jc w:val="both"/>
        <w:rPr>
          <w:rFonts w:ascii="Arial" w:hAnsi="Arial"/>
          <w:sz w:val="20"/>
        </w:rPr>
      </w:pPr>
    </w:p>
    <w:p w:rsidR="00A94496" w:rsidRDefault="00277F84" w:rsidP="007C5DE3">
      <w:pPr>
        <w:widowControl w:val="0"/>
        <w:tabs>
          <w:tab w:val="left" w:pos="720"/>
          <w:tab w:val="left" w:pos="1440"/>
          <w:tab w:val="left" w:pos="2160"/>
          <w:tab w:val="left" w:pos="2880"/>
        </w:tabs>
        <w:suppressAutoHyphens/>
        <w:jc w:val="both"/>
        <w:rPr>
          <w:rFonts w:ascii="Arial" w:hAnsi="Arial"/>
          <w:b/>
          <w:sz w:val="20"/>
        </w:rPr>
      </w:pPr>
      <w:r w:rsidRPr="00177760">
        <w:rPr>
          <w:rFonts w:ascii="Arial" w:hAnsi="Arial"/>
          <w:sz w:val="20"/>
        </w:rPr>
        <w:t>Salary:</w:t>
      </w:r>
      <w:r w:rsidRPr="00177760">
        <w:rPr>
          <w:rFonts w:ascii="Arial" w:hAnsi="Arial"/>
          <w:sz w:val="20"/>
        </w:rPr>
        <w:tab/>
      </w:r>
      <w:r w:rsidRPr="00177760">
        <w:rPr>
          <w:rFonts w:ascii="Arial" w:hAnsi="Arial"/>
          <w:sz w:val="20"/>
        </w:rPr>
        <w:tab/>
      </w:r>
      <w:r w:rsidRPr="00177760">
        <w:rPr>
          <w:rFonts w:ascii="Arial" w:hAnsi="Arial"/>
          <w:sz w:val="20"/>
        </w:rPr>
        <w:tab/>
      </w:r>
      <w:r w:rsidRPr="00177760">
        <w:rPr>
          <w:rFonts w:ascii="Arial" w:hAnsi="Arial"/>
          <w:sz w:val="20"/>
        </w:rPr>
        <w:tab/>
      </w:r>
      <w:r w:rsidR="00D03F17" w:rsidRPr="00D03F17">
        <w:rPr>
          <w:rFonts w:ascii="Arial" w:hAnsi="Arial"/>
          <w:b/>
          <w:sz w:val="20"/>
        </w:rPr>
        <w:t>$</w:t>
      </w:r>
      <w:r w:rsidR="003E68D7">
        <w:rPr>
          <w:rFonts w:ascii="Arial" w:hAnsi="Arial"/>
          <w:b/>
          <w:sz w:val="20"/>
        </w:rPr>
        <w:t>41</w:t>
      </w:r>
      <w:r w:rsidR="002818C9">
        <w:rPr>
          <w:rFonts w:ascii="Arial" w:hAnsi="Arial"/>
          <w:b/>
          <w:sz w:val="20"/>
        </w:rPr>
        <w:t>,</w:t>
      </w:r>
      <w:r w:rsidR="003E68D7">
        <w:rPr>
          <w:rFonts w:ascii="Arial" w:hAnsi="Arial"/>
          <w:b/>
          <w:sz w:val="20"/>
        </w:rPr>
        <w:t>376</w:t>
      </w:r>
      <w:r w:rsidR="002818C9">
        <w:rPr>
          <w:rFonts w:ascii="Arial" w:hAnsi="Arial"/>
          <w:b/>
          <w:sz w:val="20"/>
        </w:rPr>
        <w:t xml:space="preserve"> </w:t>
      </w:r>
      <w:r w:rsidR="00D03F17" w:rsidRPr="00D03F17">
        <w:rPr>
          <w:rFonts w:ascii="Arial" w:hAnsi="Arial"/>
          <w:b/>
          <w:sz w:val="20"/>
        </w:rPr>
        <w:t>- $</w:t>
      </w:r>
      <w:r w:rsidR="003E68D7">
        <w:rPr>
          <w:rFonts w:ascii="Arial" w:hAnsi="Arial"/>
          <w:b/>
          <w:sz w:val="20"/>
        </w:rPr>
        <w:t>62</w:t>
      </w:r>
      <w:r w:rsidR="002818C9">
        <w:rPr>
          <w:rFonts w:ascii="Arial" w:hAnsi="Arial"/>
          <w:b/>
          <w:sz w:val="20"/>
        </w:rPr>
        <w:t>,</w:t>
      </w:r>
      <w:r w:rsidR="003E68D7">
        <w:rPr>
          <w:rFonts w:ascii="Arial" w:hAnsi="Arial"/>
          <w:b/>
          <w:sz w:val="20"/>
        </w:rPr>
        <w:t>804</w:t>
      </w:r>
      <w:r w:rsidR="00D03F17" w:rsidRPr="00D03F17">
        <w:rPr>
          <w:rFonts w:ascii="Arial" w:hAnsi="Arial"/>
          <w:b/>
          <w:sz w:val="20"/>
        </w:rPr>
        <w:t xml:space="preserve"> annually (</w:t>
      </w:r>
      <w:r w:rsidR="0099766F">
        <w:rPr>
          <w:rFonts w:ascii="Arial" w:hAnsi="Arial"/>
          <w:b/>
          <w:sz w:val="20"/>
        </w:rPr>
        <w:t>Monroe County</w:t>
      </w:r>
      <w:r w:rsidR="00D03F17" w:rsidRPr="00D03F17">
        <w:rPr>
          <w:rFonts w:ascii="Arial" w:hAnsi="Arial"/>
          <w:b/>
          <w:sz w:val="20"/>
        </w:rPr>
        <w:t>)</w:t>
      </w:r>
    </w:p>
    <w:p w:rsidR="00277F84" w:rsidRPr="00BD311E" w:rsidRDefault="004851E6" w:rsidP="00165D4A">
      <w:pPr>
        <w:widowControl w:val="0"/>
        <w:tabs>
          <w:tab w:val="left" w:pos="720"/>
          <w:tab w:val="left" w:pos="1440"/>
          <w:tab w:val="left" w:pos="2160"/>
          <w:tab w:val="left" w:pos="2880"/>
        </w:tabs>
        <w:suppressAutoHyphens/>
        <w:jc w:val="both"/>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4E7739">
        <w:rPr>
          <w:rFonts w:ascii="Arial" w:hAnsi="Arial"/>
          <w:b/>
          <w:sz w:val="20"/>
        </w:rPr>
        <w:tab/>
      </w:r>
      <w:r w:rsidR="004E7739">
        <w:rPr>
          <w:rFonts w:ascii="Arial" w:hAnsi="Arial"/>
          <w:b/>
          <w:sz w:val="20"/>
        </w:rPr>
        <w:tab/>
      </w:r>
      <w:r w:rsidR="004E7739">
        <w:rPr>
          <w:rFonts w:ascii="Arial" w:hAnsi="Arial"/>
          <w:b/>
          <w:sz w:val="20"/>
        </w:rPr>
        <w:tab/>
      </w:r>
      <w:r w:rsidR="004E7739">
        <w:rPr>
          <w:rFonts w:ascii="Arial" w:hAnsi="Arial"/>
          <w:b/>
          <w:sz w:val="20"/>
        </w:rPr>
        <w:tab/>
      </w:r>
      <w:r w:rsidR="00342731">
        <w:rPr>
          <w:rFonts w:ascii="Arial" w:hAnsi="Arial"/>
          <w:b/>
          <w:sz w:val="20"/>
        </w:rPr>
        <w:tab/>
      </w:r>
      <w:r w:rsidR="00342731">
        <w:rPr>
          <w:rFonts w:ascii="Arial" w:hAnsi="Arial"/>
          <w:b/>
          <w:sz w:val="20"/>
        </w:rPr>
        <w:tab/>
      </w:r>
      <w:r w:rsidR="00342731">
        <w:rPr>
          <w:rFonts w:ascii="Arial" w:hAnsi="Arial"/>
          <w:b/>
          <w:sz w:val="20"/>
        </w:rPr>
        <w:tab/>
      </w:r>
      <w:r w:rsidR="00342731">
        <w:rPr>
          <w:rFonts w:ascii="Arial" w:hAnsi="Arial"/>
          <w:b/>
          <w:sz w:val="20"/>
        </w:rPr>
        <w:tab/>
      </w:r>
    </w:p>
    <w:p w:rsidR="004B0471" w:rsidRPr="004B0471" w:rsidRDefault="00277F84" w:rsidP="004B0471">
      <w:pPr>
        <w:widowControl w:val="0"/>
        <w:tabs>
          <w:tab w:val="left" w:pos="720"/>
          <w:tab w:val="left" w:pos="1440"/>
          <w:tab w:val="left" w:pos="2160"/>
          <w:tab w:val="left" w:pos="2880"/>
        </w:tabs>
        <w:suppressAutoHyphens/>
        <w:ind w:left="2880" w:hanging="2880"/>
        <w:jc w:val="both"/>
        <w:rPr>
          <w:rFonts w:ascii="Arial" w:hAnsi="Arial"/>
          <w:b/>
          <w:sz w:val="20"/>
        </w:rPr>
      </w:pPr>
      <w:r w:rsidRPr="00177760">
        <w:rPr>
          <w:rFonts w:ascii="Arial" w:hAnsi="Arial"/>
          <w:sz w:val="20"/>
        </w:rPr>
        <w:t>Employment Opportunities:</w:t>
      </w:r>
      <w:r>
        <w:rPr>
          <w:rFonts w:ascii="Arial" w:hAnsi="Arial"/>
          <w:b/>
          <w:sz w:val="20"/>
        </w:rPr>
        <w:tab/>
      </w:r>
      <w:r w:rsidR="004B0471" w:rsidRPr="004B0471">
        <w:rPr>
          <w:rFonts w:ascii="Arial" w:hAnsi="Arial"/>
          <w:b/>
          <w:sz w:val="20"/>
        </w:rPr>
        <w:t xml:space="preserve">The results of this exam </w:t>
      </w:r>
      <w:proofErr w:type="gramStart"/>
      <w:r w:rsidR="004B0471" w:rsidRPr="004B0471">
        <w:rPr>
          <w:rFonts w:ascii="Arial" w:hAnsi="Arial"/>
          <w:b/>
          <w:sz w:val="20"/>
        </w:rPr>
        <w:t>may be used</w:t>
      </w:r>
      <w:proofErr w:type="gramEnd"/>
      <w:r w:rsidR="004B0471" w:rsidRPr="004B0471">
        <w:rPr>
          <w:rFonts w:ascii="Arial" w:hAnsi="Arial"/>
          <w:b/>
          <w:sz w:val="20"/>
        </w:rPr>
        <w:t xml:space="preserve"> to fill vacancies, which may occur during the life of the eligible list.</w:t>
      </w:r>
    </w:p>
    <w:p w:rsidR="004B0471" w:rsidRPr="004B0471" w:rsidRDefault="004B0471" w:rsidP="004B0471">
      <w:pPr>
        <w:widowControl w:val="0"/>
        <w:tabs>
          <w:tab w:val="left" w:pos="720"/>
          <w:tab w:val="left" w:pos="1440"/>
          <w:tab w:val="left" w:pos="2160"/>
          <w:tab w:val="left" w:pos="2880"/>
        </w:tabs>
        <w:suppressAutoHyphens/>
        <w:ind w:left="2880" w:hanging="2880"/>
        <w:jc w:val="both"/>
        <w:rPr>
          <w:rFonts w:ascii="Arial" w:hAnsi="Arial"/>
          <w:b/>
          <w:sz w:val="20"/>
        </w:rPr>
      </w:pPr>
    </w:p>
    <w:p w:rsidR="005525EA" w:rsidRDefault="005525EA" w:rsidP="0080210F">
      <w:pPr>
        <w:widowControl w:val="0"/>
        <w:suppressAutoHyphens/>
        <w:jc w:val="both"/>
        <w:rPr>
          <w:rFonts w:ascii="Arial" w:hAnsi="Arial"/>
          <w:b/>
          <w:sz w:val="20"/>
        </w:rPr>
      </w:pPr>
    </w:p>
    <w:p w:rsidR="00274C3C" w:rsidRDefault="00277F84" w:rsidP="0099766F">
      <w:pPr>
        <w:jc w:val="both"/>
        <w:rPr>
          <w:rFonts w:ascii="Arial" w:hAnsi="Arial"/>
          <w:b/>
          <w:sz w:val="20"/>
        </w:rPr>
      </w:pPr>
      <w:r w:rsidRPr="00B54D8B">
        <w:rPr>
          <w:rFonts w:ascii="Arial" w:hAnsi="Arial"/>
          <w:b/>
          <w:sz w:val="20"/>
        </w:rPr>
        <w:t>Minimum Qualifications:</w:t>
      </w:r>
    </w:p>
    <w:p w:rsidR="0099766F" w:rsidRPr="00B54D8B" w:rsidRDefault="00E27353" w:rsidP="0099766F">
      <w:pPr>
        <w:jc w:val="both"/>
        <w:rPr>
          <w:rFonts w:ascii="Arial" w:hAnsi="Arial"/>
          <w:b/>
          <w:sz w:val="20"/>
        </w:rPr>
      </w:pPr>
      <w:r w:rsidRPr="00B54D8B">
        <w:rPr>
          <w:rFonts w:ascii="Arial" w:hAnsi="Arial"/>
          <w:b/>
          <w:sz w:val="20"/>
        </w:rPr>
        <w:t>Candidates must meet the following minimum requirements on or before the date of the written exam:</w:t>
      </w:r>
    </w:p>
    <w:p w:rsidR="00B6203F" w:rsidRDefault="003E68D7" w:rsidP="005525EA">
      <w:pPr>
        <w:widowControl w:val="0"/>
        <w:suppressAutoHyphens/>
        <w:jc w:val="both"/>
        <w:rPr>
          <w:rFonts w:ascii="Arial" w:hAnsi="Arial"/>
          <w:sz w:val="20"/>
        </w:rPr>
      </w:pPr>
      <w:r w:rsidRPr="00B54D8B">
        <w:rPr>
          <w:rFonts w:ascii="Arial" w:hAnsi="Arial"/>
          <w:sz w:val="20"/>
        </w:rPr>
        <w:t>Graduation from high school or possession of an equivalency diploma.</w:t>
      </w:r>
    </w:p>
    <w:p w:rsidR="001C1B36" w:rsidRDefault="001C1B36" w:rsidP="005525EA">
      <w:pPr>
        <w:widowControl w:val="0"/>
        <w:suppressAutoHyphens/>
        <w:jc w:val="both"/>
        <w:rPr>
          <w:rFonts w:ascii="Arial" w:hAnsi="Arial"/>
          <w:sz w:val="20"/>
        </w:rPr>
      </w:pPr>
    </w:p>
    <w:p w:rsidR="001C1B36" w:rsidRDefault="001C1B36" w:rsidP="005525EA">
      <w:pPr>
        <w:widowControl w:val="0"/>
        <w:suppressAutoHyphens/>
        <w:jc w:val="both"/>
        <w:rPr>
          <w:rFonts w:ascii="Arial" w:hAnsi="Arial"/>
          <w:b/>
          <w:sz w:val="20"/>
        </w:rPr>
      </w:pPr>
      <w:r w:rsidRPr="001C1B36">
        <w:rPr>
          <w:rFonts w:ascii="Arial" w:hAnsi="Arial"/>
          <w:b/>
          <w:sz w:val="20"/>
        </w:rPr>
        <w:t>Proposed Special Requirements:</w:t>
      </w:r>
    </w:p>
    <w:p w:rsidR="001C1B36" w:rsidRPr="001C1B36" w:rsidRDefault="001C1B36" w:rsidP="001C1B36">
      <w:pPr>
        <w:jc w:val="both"/>
        <w:rPr>
          <w:rFonts w:ascii="Arial" w:hAnsi="Arial" w:cs="Arial"/>
          <w:sz w:val="20"/>
        </w:rPr>
      </w:pPr>
      <w:r w:rsidRPr="001C1B36">
        <w:rPr>
          <w:rFonts w:ascii="Arial" w:hAnsi="Arial" w:cs="Arial"/>
          <w:sz w:val="20"/>
        </w:rPr>
        <w:t>E</w:t>
      </w:r>
      <w:r w:rsidRPr="001C1B36">
        <w:rPr>
          <w:rFonts w:ascii="Arial" w:hAnsi="Arial"/>
          <w:sz w:val="20"/>
        </w:rPr>
        <w:t xml:space="preserve">mployees must comply with Section 400 (Licenses to carry, possess, repair and dispose of firearms) of the New York State Penal Law, obtain a New York State pistol permit during the probationary period, and maintain the pistol permit throughout employment or otherwise be separated from the position.  </w:t>
      </w:r>
    </w:p>
    <w:p w:rsidR="001C1B36" w:rsidRPr="001C1B36" w:rsidRDefault="001C1B36" w:rsidP="005525EA">
      <w:pPr>
        <w:widowControl w:val="0"/>
        <w:suppressAutoHyphens/>
        <w:jc w:val="both"/>
        <w:rPr>
          <w:rFonts w:ascii="Arial" w:hAnsi="Arial"/>
          <w:b/>
          <w:sz w:val="20"/>
        </w:rPr>
      </w:pPr>
    </w:p>
    <w:p w:rsidR="0099766F" w:rsidRPr="00B54D8B" w:rsidRDefault="0099766F" w:rsidP="0099766F">
      <w:pPr>
        <w:widowControl w:val="0"/>
        <w:suppressAutoHyphens/>
        <w:jc w:val="both"/>
        <w:rPr>
          <w:rFonts w:ascii="Arial" w:hAnsi="Arial"/>
          <w:b/>
          <w:sz w:val="20"/>
        </w:rPr>
      </w:pPr>
      <w:r w:rsidRPr="00B54D8B">
        <w:rPr>
          <w:rFonts w:ascii="Arial" w:hAnsi="Arial"/>
          <w:b/>
          <w:sz w:val="20"/>
        </w:rPr>
        <w:t>Special Requirements:</w:t>
      </w:r>
    </w:p>
    <w:p w:rsidR="003E68D7" w:rsidRPr="00B54D8B" w:rsidRDefault="003E68D7" w:rsidP="003E68D7">
      <w:pPr>
        <w:rPr>
          <w:rFonts w:ascii="Arial" w:hAnsi="Arial" w:cs="Arial"/>
          <w:strike/>
          <w:sz w:val="20"/>
        </w:rPr>
      </w:pPr>
      <w:r w:rsidRPr="00B54D8B">
        <w:rPr>
          <w:rFonts w:ascii="Arial" w:hAnsi="Arial" w:cs="Arial"/>
          <w:sz w:val="20"/>
        </w:rPr>
        <w:t>Driver’s</w:t>
      </w:r>
      <w:r w:rsidRPr="00B54D8B">
        <w:rPr>
          <w:rFonts w:ascii="Arial" w:hAnsi="Arial" w:cs="Arial"/>
          <w:b/>
          <w:sz w:val="20"/>
        </w:rPr>
        <w:t xml:space="preserve"> </w:t>
      </w:r>
      <w:r w:rsidRPr="00B54D8B">
        <w:rPr>
          <w:rFonts w:ascii="Arial" w:hAnsi="Arial" w:cs="Arial"/>
          <w:sz w:val="20"/>
        </w:rPr>
        <w:t>license: Possession of a valid New York State Class *D* driver's license at the time of appointment.</w:t>
      </w:r>
    </w:p>
    <w:p w:rsidR="0099766F" w:rsidRPr="00B54D8B" w:rsidRDefault="0099766F" w:rsidP="0099766F">
      <w:pPr>
        <w:widowControl w:val="0"/>
        <w:suppressAutoHyphens/>
        <w:jc w:val="both"/>
        <w:rPr>
          <w:rFonts w:ascii="Arial" w:hAnsi="Arial"/>
          <w:sz w:val="20"/>
        </w:rPr>
      </w:pPr>
    </w:p>
    <w:p w:rsidR="0099766F" w:rsidRPr="00B54D8B" w:rsidRDefault="0099766F" w:rsidP="0099766F">
      <w:pPr>
        <w:widowControl w:val="0"/>
        <w:suppressAutoHyphens/>
        <w:jc w:val="both"/>
        <w:rPr>
          <w:rFonts w:ascii="Arial" w:hAnsi="Arial"/>
          <w:sz w:val="20"/>
        </w:rPr>
      </w:pPr>
      <w:r w:rsidRPr="00B54D8B">
        <w:rPr>
          <w:rFonts w:ascii="Arial" w:hAnsi="Arial"/>
          <w:b/>
          <w:sz w:val="20"/>
        </w:rPr>
        <w:t>Examination Residency Requirement:</w:t>
      </w:r>
    </w:p>
    <w:p w:rsidR="0099766F" w:rsidRPr="00B54D8B" w:rsidRDefault="0099766F" w:rsidP="0099766F">
      <w:pPr>
        <w:widowControl w:val="0"/>
        <w:suppressAutoHyphens/>
        <w:jc w:val="both"/>
        <w:rPr>
          <w:rFonts w:ascii="Arial" w:hAnsi="Arial"/>
          <w:b/>
          <w:sz w:val="20"/>
        </w:rPr>
      </w:pPr>
      <w:r w:rsidRPr="00B54D8B">
        <w:rPr>
          <w:rFonts w:ascii="Arial" w:hAnsi="Arial"/>
          <w:sz w:val="20"/>
        </w:rPr>
        <w:t>There is no residency requirement to participate in this examination.</w:t>
      </w:r>
    </w:p>
    <w:p w:rsidR="0099766F" w:rsidRPr="00B54D8B" w:rsidRDefault="0099766F" w:rsidP="0099766F">
      <w:pPr>
        <w:widowControl w:val="0"/>
        <w:suppressAutoHyphens/>
        <w:jc w:val="both"/>
        <w:rPr>
          <w:rFonts w:ascii="Arial" w:hAnsi="Arial"/>
          <w:sz w:val="20"/>
        </w:rPr>
      </w:pPr>
    </w:p>
    <w:p w:rsidR="0099766F" w:rsidRPr="00B54D8B" w:rsidRDefault="0099766F" w:rsidP="0099766F">
      <w:pPr>
        <w:widowControl w:val="0"/>
        <w:suppressAutoHyphens/>
        <w:jc w:val="both"/>
        <w:rPr>
          <w:rFonts w:ascii="Arial" w:hAnsi="Arial"/>
          <w:b/>
          <w:sz w:val="20"/>
        </w:rPr>
      </w:pPr>
      <w:r w:rsidRPr="00B54D8B">
        <w:rPr>
          <w:rFonts w:ascii="Arial" w:hAnsi="Arial"/>
          <w:b/>
          <w:sz w:val="20"/>
        </w:rPr>
        <w:t>Additional Information:</w:t>
      </w:r>
    </w:p>
    <w:p w:rsidR="00B54D8B" w:rsidRPr="00B54D8B" w:rsidRDefault="00B54D8B" w:rsidP="00B54D8B">
      <w:pPr>
        <w:tabs>
          <w:tab w:val="left" w:pos="-720"/>
        </w:tabs>
        <w:suppressAutoHyphens/>
        <w:jc w:val="both"/>
        <w:rPr>
          <w:rFonts w:ascii="Arial" w:hAnsi="Arial"/>
          <w:spacing w:val="-2"/>
          <w:sz w:val="20"/>
        </w:rPr>
      </w:pPr>
      <w:r w:rsidRPr="00B54D8B">
        <w:rPr>
          <w:rFonts w:ascii="Arial" w:hAnsi="Arial"/>
          <w:spacing w:val="-2"/>
          <w:sz w:val="20"/>
        </w:rPr>
        <w:t xml:space="preserve">1.  </w:t>
      </w:r>
      <w:r w:rsidRPr="00B54D8B">
        <w:rPr>
          <w:rFonts w:ascii="Arial" w:hAnsi="Arial"/>
          <w:spacing w:val="-2"/>
          <w:sz w:val="20"/>
        </w:rPr>
        <w:tab/>
        <w:t xml:space="preserve">Physical/Medical:  Applicants must meet physical and medical standards established by the Monroe County </w:t>
      </w:r>
      <w:r w:rsidRPr="00B54D8B">
        <w:rPr>
          <w:rFonts w:ascii="Arial" w:hAnsi="Arial"/>
          <w:spacing w:val="-2"/>
          <w:sz w:val="20"/>
        </w:rPr>
        <w:tab/>
        <w:t>Civil Service Commission.</w:t>
      </w:r>
    </w:p>
    <w:p w:rsidR="00B54D8B" w:rsidRPr="00B54D8B" w:rsidRDefault="00B54D8B" w:rsidP="00B54D8B">
      <w:pPr>
        <w:tabs>
          <w:tab w:val="left" w:pos="-720"/>
        </w:tabs>
        <w:suppressAutoHyphens/>
        <w:jc w:val="both"/>
        <w:rPr>
          <w:rFonts w:ascii="Arial" w:hAnsi="Arial"/>
          <w:spacing w:val="-2"/>
          <w:sz w:val="20"/>
        </w:rPr>
      </w:pPr>
    </w:p>
    <w:p w:rsidR="00B54D8B" w:rsidRPr="00B54D8B" w:rsidRDefault="00B54D8B" w:rsidP="00B54D8B">
      <w:pPr>
        <w:tabs>
          <w:tab w:val="left" w:pos="-720"/>
          <w:tab w:val="left" w:pos="0"/>
        </w:tabs>
        <w:suppressAutoHyphens/>
        <w:jc w:val="both"/>
        <w:rPr>
          <w:rFonts w:ascii="Arial" w:hAnsi="Arial"/>
          <w:spacing w:val="-2"/>
          <w:sz w:val="20"/>
        </w:rPr>
      </w:pPr>
      <w:r w:rsidRPr="00B54D8B">
        <w:rPr>
          <w:rFonts w:ascii="Arial" w:hAnsi="Arial"/>
          <w:spacing w:val="-2"/>
          <w:sz w:val="20"/>
        </w:rPr>
        <w:t>2.</w:t>
      </w:r>
      <w:r w:rsidRPr="00B54D8B">
        <w:rPr>
          <w:rFonts w:ascii="Arial" w:hAnsi="Arial"/>
          <w:spacing w:val="-2"/>
          <w:sz w:val="20"/>
        </w:rPr>
        <w:tab/>
        <w:t>Psychological/Backgrounds Investigation: Applicants will be subject to an extensive backgrounds investigation and psychological evaluation.</w:t>
      </w:r>
    </w:p>
    <w:p w:rsidR="00B54D8B" w:rsidRPr="00B54D8B" w:rsidRDefault="00B54D8B" w:rsidP="00B54D8B">
      <w:pPr>
        <w:tabs>
          <w:tab w:val="left" w:pos="-720"/>
          <w:tab w:val="left" w:pos="0"/>
        </w:tabs>
        <w:suppressAutoHyphens/>
        <w:ind w:left="720" w:hanging="720"/>
        <w:jc w:val="both"/>
        <w:rPr>
          <w:rFonts w:ascii="Arial" w:hAnsi="Arial"/>
          <w:spacing w:val="-2"/>
          <w:sz w:val="20"/>
        </w:rPr>
      </w:pPr>
    </w:p>
    <w:p w:rsidR="00B54D8B" w:rsidRPr="00B54D8B" w:rsidRDefault="00B54D8B" w:rsidP="00B54D8B">
      <w:pPr>
        <w:tabs>
          <w:tab w:val="left" w:pos="-720"/>
          <w:tab w:val="left" w:pos="0"/>
        </w:tabs>
        <w:suppressAutoHyphens/>
        <w:jc w:val="both"/>
        <w:rPr>
          <w:rFonts w:ascii="Arial" w:hAnsi="Arial"/>
          <w:spacing w:val="-2"/>
          <w:sz w:val="20"/>
        </w:rPr>
      </w:pPr>
      <w:r w:rsidRPr="00B54D8B">
        <w:rPr>
          <w:rFonts w:ascii="Arial" w:hAnsi="Arial"/>
          <w:spacing w:val="-2"/>
          <w:sz w:val="20"/>
        </w:rPr>
        <w:t>3.</w:t>
      </w:r>
      <w:r w:rsidRPr="00B54D8B">
        <w:rPr>
          <w:rFonts w:ascii="Arial" w:hAnsi="Arial"/>
          <w:spacing w:val="-2"/>
          <w:sz w:val="20"/>
        </w:rPr>
        <w:tab/>
        <w:t>Citizenship:  Must be a United States citizen per Public Officers Law.</w:t>
      </w:r>
    </w:p>
    <w:p w:rsidR="00B54D8B" w:rsidRPr="00B54D8B" w:rsidRDefault="00B54D8B" w:rsidP="00B54D8B">
      <w:pPr>
        <w:tabs>
          <w:tab w:val="left" w:pos="-720"/>
          <w:tab w:val="left" w:pos="0"/>
        </w:tabs>
        <w:suppressAutoHyphens/>
        <w:ind w:left="720" w:hanging="720"/>
        <w:jc w:val="both"/>
        <w:rPr>
          <w:rFonts w:ascii="Arial" w:hAnsi="Arial"/>
          <w:spacing w:val="-2"/>
          <w:sz w:val="20"/>
        </w:rPr>
      </w:pPr>
    </w:p>
    <w:p w:rsidR="00B54D8B" w:rsidRPr="00B54D8B" w:rsidRDefault="00B54D8B" w:rsidP="00B54D8B">
      <w:pPr>
        <w:tabs>
          <w:tab w:val="left" w:pos="-720"/>
          <w:tab w:val="left" w:pos="0"/>
        </w:tabs>
        <w:suppressAutoHyphens/>
        <w:jc w:val="both"/>
        <w:rPr>
          <w:rFonts w:ascii="Arial" w:hAnsi="Arial"/>
          <w:spacing w:val="-2"/>
          <w:sz w:val="20"/>
        </w:rPr>
      </w:pPr>
      <w:r w:rsidRPr="00B54D8B">
        <w:rPr>
          <w:rFonts w:ascii="Arial" w:hAnsi="Arial"/>
          <w:spacing w:val="-2"/>
          <w:sz w:val="20"/>
        </w:rPr>
        <w:t>4.</w:t>
      </w:r>
      <w:r w:rsidRPr="00B54D8B">
        <w:rPr>
          <w:rFonts w:ascii="Arial" w:hAnsi="Arial"/>
          <w:spacing w:val="-2"/>
          <w:sz w:val="20"/>
        </w:rPr>
        <w:tab/>
        <w:t>Residency:  Must be a Monroe County resident per Public Officers Law.</w:t>
      </w:r>
    </w:p>
    <w:p w:rsidR="00B54D8B" w:rsidRPr="00B54D8B" w:rsidRDefault="00B54D8B" w:rsidP="00B54D8B">
      <w:pPr>
        <w:tabs>
          <w:tab w:val="left" w:pos="-720"/>
          <w:tab w:val="left" w:pos="0"/>
        </w:tabs>
        <w:suppressAutoHyphens/>
        <w:ind w:left="720" w:hanging="720"/>
        <w:jc w:val="both"/>
        <w:rPr>
          <w:rFonts w:ascii="Arial" w:hAnsi="Arial"/>
          <w:spacing w:val="-2"/>
          <w:sz w:val="20"/>
        </w:rPr>
      </w:pPr>
    </w:p>
    <w:p w:rsidR="00B54D8B" w:rsidRPr="00B54D8B" w:rsidRDefault="00B54D8B" w:rsidP="00B54D8B">
      <w:pPr>
        <w:tabs>
          <w:tab w:val="left" w:pos="-720"/>
          <w:tab w:val="left" w:pos="0"/>
        </w:tabs>
        <w:suppressAutoHyphens/>
        <w:jc w:val="both"/>
        <w:rPr>
          <w:rFonts w:ascii="Arial" w:hAnsi="Arial"/>
          <w:spacing w:val="-2"/>
          <w:sz w:val="20"/>
        </w:rPr>
      </w:pPr>
      <w:r w:rsidRPr="00B54D8B">
        <w:rPr>
          <w:rFonts w:ascii="Arial" w:hAnsi="Arial"/>
          <w:spacing w:val="-2"/>
          <w:sz w:val="20"/>
        </w:rPr>
        <w:t>5.</w:t>
      </w:r>
      <w:r w:rsidRPr="00B54D8B">
        <w:rPr>
          <w:rFonts w:ascii="Arial" w:hAnsi="Arial"/>
          <w:spacing w:val="-2"/>
          <w:sz w:val="20"/>
        </w:rPr>
        <w:tab/>
      </w:r>
      <w:r w:rsidRPr="00B54D8B">
        <w:rPr>
          <w:rFonts w:ascii="Arial" w:hAnsi="Arial"/>
          <w:sz w:val="20"/>
        </w:rPr>
        <w:t xml:space="preserve">Deputies must pass a  thirteen (13) week Court Training Officer on-the-job training program after successfully completing the fifteen (15) week Court Security Academy training course during the probationary period, or otherwise be separated from the position.  </w:t>
      </w:r>
    </w:p>
    <w:p w:rsidR="00B54D8B" w:rsidRPr="00B54D8B" w:rsidRDefault="00B54D8B" w:rsidP="00B54D8B">
      <w:pPr>
        <w:jc w:val="both"/>
        <w:rPr>
          <w:rFonts w:ascii="Arial" w:hAnsi="Arial"/>
          <w:b/>
          <w:sz w:val="20"/>
        </w:rPr>
      </w:pPr>
    </w:p>
    <w:p w:rsidR="00277F84" w:rsidRPr="00B54D8B" w:rsidRDefault="00277F84" w:rsidP="00277F84">
      <w:pPr>
        <w:widowControl w:val="0"/>
        <w:suppressAutoHyphens/>
        <w:jc w:val="both"/>
        <w:rPr>
          <w:rFonts w:ascii="Arial" w:hAnsi="Arial"/>
          <w:b/>
          <w:sz w:val="20"/>
        </w:rPr>
      </w:pPr>
      <w:r w:rsidRPr="00B54D8B">
        <w:rPr>
          <w:rFonts w:ascii="Arial" w:hAnsi="Arial"/>
          <w:b/>
          <w:sz w:val="20"/>
        </w:rPr>
        <w:t>Fees:</w:t>
      </w:r>
    </w:p>
    <w:p w:rsidR="00277F84" w:rsidRPr="00B54D8B" w:rsidRDefault="00CD3AE0" w:rsidP="00277F84">
      <w:pPr>
        <w:widowControl w:val="0"/>
        <w:suppressAutoHyphens/>
        <w:jc w:val="both"/>
        <w:rPr>
          <w:rFonts w:ascii="Arial" w:hAnsi="Arial"/>
          <w:sz w:val="20"/>
        </w:rPr>
      </w:pPr>
      <w:r w:rsidRPr="00B54D8B">
        <w:rPr>
          <w:rFonts w:ascii="Arial" w:hAnsi="Arial"/>
          <w:sz w:val="20"/>
        </w:rPr>
        <w:t xml:space="preserve">A </w:t>
      </w:r>
      <w:r w:rsidR="004851E6" w:rsidRPr="00B54D8B">
        <w:rPr>
          <w:rFonts w:ascii="Arial" w:hAnsi="Arial"/>
          <w:b/>
          <w:sz w:val="20"/>
        </w:rPr>
        <w:t>$</w:t>
      </w:r>
      <w:r w:rsidR="00C86322" w:rsidRPr="00B54D8B">
        <w:rPr>
          <w:rFonts w:ascii="Arial" w:hAnsi="Arial"/>
          <w:b/>
          <w:sz w:val="20"/>
        </w:rPr>
        <w:t>2</w:t>
      </w:r>
      <w:r w:rsidR="004851E6" w:rsidRPr="00B54D8B">
        <w:rPr>
          <w:rFonts w:ascii="Arial" w:hAnsi="Arial"/>
          <w:b/>
          <w:sz w:val="20"/>
        </w:rPr>
        <w:t>5</w:t>
      </w:r>
      <w:r w:rsidR="00277F84" w:rsidRPr="00B54D8B">
        <w:rPr>
          <w:rFonts w:ascii="Arial" w:hAnsi="Arial"/>
          <w:b/>
          <w:sz w:val="20"/>
        </w:rPr>
        <w:t>.00</w:t>
      </w:r>
      <w:r w:rsidR="00277F84" w:rsidRPr="00B54D8B">
        <w:rPr>
          <w:rFonts w:ascii="Arial" w:hAnsi="Arial"/>
          <w:sz w:val="20"/>
        </w:rPr>
        <w:t xml:space="preserve"> </w:t>
      </w:r>
      <w:r w:rsidR="00277F84" w:rsidRPr="00B54D8B">
        <w:rPr>
          <w:rFonts w:ascii="Arial" w:hAnsi="Arial"/>
          <w:b/>
          <w:sz w:val="20"/>
        </w:rPr>
        <w:t xml:space="preserve">non-refundable </w:t>
      </w:r>
      <w:r w:rsidR="00277F84" w:rsidRPr="00B54D8B">
        <w:rPr>
          <w:rFonts w:ascii="Arial" w:hAnsi="Arial"/>
          <w:sz w:val="20"/>
        </w:rPr>
        <w:t xml:space="preserve">Application Fee for each examination for which you apply is to </w:t>
      </w:r>
      <w:proofErr w:type="gramStart"/>
      <w:r w:rsidR="00277F84" w:rsidRPr="00B54D8B">
        <w:rPr>
          <w:rFonts w:ascii="Arial" w:hAnsi="Arial"/>
          <w:sz w:val="20"/>
        </w:rPr>
        <w:t>be paid</w:t>
      </w:r>
      <w:proofErr w:type="gramEnd"/>
      <w:r w:rsidR="00277F84" w:rsidRPr="00B54D8B">
        <w:rPr>
          <w:rFonts w:ascii="Arial" w:hAnsi="Arial"/>
          <w:sz w:val="20"/>
        </w:rPr>
        <w:t xml:space="preserve"> with your application, unless the fee is waived for that examination.</w:t>
      </w:r>
    </w:p>
    <w:p w:rsidR="00277F84" w:rsidRPr="00B54D8B" w:rsidRDefault="00277F84" w:rsidP="00277F84">
      <w:pPr>
        <w:widowControl w:val="0"/>
        <w:suppressAutoHyphens/>
        <w:jc w:val="both"/>
        <w:rPr>
          <w:rFonts w:ascii="Arial" w:hAnsi="Arial"/>
          <w:sz w:val="20"/>
        </w:rPr>
      </w:pPr>
      <w:r w:rsidRPr="00B54D8B">
        <w:rPr>
          <w:rFonts w:ascii="Arial" w:hAnsi="Arial"/>
          <w:sz w:val="20"/>
        </w:rPr>
        <w:t xml:space="preserve">Make check or money order payable to:  </w:t>
      </w:r>
      <w:r w:rsidRPr="00B54D8B">
        <w:rPr>
          <w:rFonts w:ascii="Arial" w:hAnsi="Arial"/>
          <w:sz w:val="20"/>
          <w:u w:val="single"/>
        </w:rPr>
        <w:t>Monroe County Director of Finance</w:t>
      </w:r>
    </w:p>
    <w:p w:rsidR="00277F84" w:rsidRPr="00B54D8B" w:rsidRDefault="00277F84" w:rsidP="00277F84">
      <w:pPr>
        <w:widowControl w:val="0"/>
        <w:suppressAutoHyphens/>
        <w:jc w:val="both"/>
        <w:rPr>
          <w:rFonts w:ascii="Arial" w:hAnsi="Arial"/>
          <w:sz w:val="20"/>
        </w:rPr>
      </w:pPr>
    </w:p>
    <w:p w:rsidR="00B54D8B" w:rsidRDefault="00277F84" w:rsidP="00277F84">
      <w:pPr>
        <w:widowControl w:val="0"/>
        <w:suppressAutoHyphens/>
        <w:jc w:val="both"/>
        <w:rPr>
          <w:rFonts w:ascii="Arial" w:hAnsi="Arial"/>
          <w:sz w:val="20"/>
        </w:rPr>
      </w:pPr>
      <w:r w:rsidRPr="00591773">
        <w:rPr>
          <w:rFonts w:ascii="Arial" w:hAnsi="Arial"/>
          <w:sz w:val="20"/>
        </w:rPr>
        <w:t xml:space="preserve">Write </w:t>
      </w:r>
      <w:r>
        <w:rPr>
          <w:rFonts w:ascii="Arial" w:hAnsi="Arial"/>
          <w:sz w:val="20"/>
        </w:rPr>
        <w:t xml:space="preserve">the LAST FOUR DIGITS of </w:t>
      </w:r>
      <w:r w:rsidRPr="00591773">
        <w:rPr>
          <w:rFonts w:ascii="Arial" w:hAnsi="Arial"/>
          <w:sz w:val="20"/>
        </w:rPr>
        <w:t>your SOCIAL SECURITY NUMBER AND EXAM NUMBER(S) ON YOUR CHECK OR MONEY ORDER.</w:t>
      </w:r>
    </w:p>
    <w:p w:rsidR="001C1B36" w:rsidRDefault="001C1B36" w:rsidP="00277F84">
      <w:pPr>
        <w:widowControl w:val="0"/>
        <w:suppressAutoHyphens/>
        <w:jc w:val="both"/>
        <w:rPr>
          <w:rFonts w:ascii="Arial" w:hAnsi="Arial"/>
          <w:sz w:val="20"/>
        </w:rPr>
      </w:pPr>
    </w:p>
    <w:p w:rsidR="00277F84" w:rsidRPr="00631753" w:rsidRDefault="00277F84" w:rsidP="00277F84">
      <w:pPr>
        <w:widowControl w:val="0"/>
        <w:suppressAutoHyphens/>
        <w:jc w:val="both"/>
        <w:rPr>
          <w:rFonts w:ascii="Arial" w:hAnsi="Arial"/>
          <w:sz w:val="20"/>
        </w:rPr>
      </w:pPr>
      <w:r w:rsidRPr="00591773">
        <w:rPr>
          <w:rFonts w:ascii="Arial" w:hAnsi="Arial"/>
          <w:sz w:val="20"/>
        </w:rPr>
        <w:lastRenderedPageBreak/>
        <w:t xml:space="preserve">Be sure to compare your qualifications carefully with the requirements listed and file only for those examinations for which you clearly qualify and intend to take.  We cannot prescreen applications submitted without the fee.  No refunds </w:t>
      </w:r>
      <w:proofErr w:type="gramStart"/>
      <w:r w:rsidRPr="00591773">
        <w:rPr>
          <w:rFonts w:ascii="Arial" w:hAnsi="Arial"/>
          <w:sz w:val="20"/>
        </w:rPr>
        <w:t>will be made</w:t>
      </w:r>
      <w:proofErr w:type="gramEnd"/>
      <w:r w:rsidRPr="00591773">
        <w:rPr>
          <w:rFonts w:ascii="Arial" w:hAnsi="Arial"/>
          <w:sz w:val="20"/>
        </w:rPr>
        <w:t xml:space="preserve"> if your application is disapproved or you fail to appear for the test.  There is a $1</w:t>
      </w:r>
      <w:r>
        <w:rPr>
          <w:rFonts w:ascii="Arial" w:hAnsi="Arial"/>
          <w:sz w:val="20"/>
        </w:rPr>
        <w:t>5.00 charge for returned checks.</w:t>
      </w:r>
      <w:r w:rsidRPr="00591773">
        <w:rPr>
          <w:rFonts w:ascii="Arial" w:hAnsi="Arial"/>
          <w:sz w:val="20"/>
        </w:rPr>
        <w:t xml:space="preserve"> </w:t>
      </w:r>
      <w:r w:rsidRPr="00591773">
        <w:rPr>
          <w:rFonts w:ascii="Arial" w:hAnsi="Arial"/>
          <w:sz w:val="20"/>
          <w:u w:val="single"/>
        </w:rPr>
        <w:t>We do not accept cash</w:t>
      </w:r>
      <w:r>
        <w:rPr>
          <w:rFonts w:ascii="Arial" w:hAnsi="Arial"/>
          <w:sz w:val="20"/>
        </w:rPr>
        <w:t>.</w:t>
      </w:r>
    </w:p>
    <w:p w:rsidR="00277F84" w:rsidRDefault="00277F84" w:rsidP="00277F84">
      <w:pPr>
        <w:widowControl w:val="0"/>
        <w:suppressAutoHyphens/>
        <w:jc w:val="both"/>
        <w:rPr>
          <w:rFonts w:ascii="Arial" w:hAnsi="Arial"/>
          <w:b/>
          <w:sz w:val="20"/>
        </w:rPr>
      </w:pPr>
    </w:p>
    <w:p w:rsidR="00277F84" w:rsidRPr="00591773" w:rsidRDefault="00277F84" w:rsidP="00277F84">
      <w:pPr>
        <w:widowControl w:val="0"/>
        <w:suppressAutoHyphens/>
        <w:jc w:val="both"/>
        <w:rPr>
          <w:rFonts w:ascii="Arial" w:hAnsi="Arial"/>
          <w:sz w:val="20"/>
        </w:rPr>
      </w:pPr>
      <w:r w:rsidRPr="00591773">
        <w:rPr>
          <w:rFonts w:ascii="Arial" w:hAnsi="Arial"/>
          <w:b/>
          <w:sz w:val="20"/>
        </w:rPr>
        <w:t>Exception to Fee Requirement:</w:t>
      </w:r>
    </w:p>
    <w:p w:rsidR="003E2FFD" w:rsidRPr="003E2FFD" w:rsidRDefault="003E2FFD" w:rsidP="003E2FFD">
      <w:pPr>
        <w:widowControl w:val="0"/>
        <w:suppressAutoHyphens/>
        <w:jc w:val="both"/>
        <w:rPr>
          <w:rFonts w:ascii="Arial" w:hAnsi="Arial"/>
          <w:sz w:val="20"/>
          <w:szCs w:val="23"/>
        </w:rPr>
      </w:pPr>
      <w:r w:rsidRPr="003E2FFD">
        <w:rPr>
          <w:rFonts w:ascii="Arial" w:hAnsi="Arial"/>
          <w:sz w:val="20"/>
          <w:szCs w:val="23"/>
        </w:rPr>
        <w:t xml:space="preserve">A waiver of application fee </w:t>
      </w:r>
      <w:proofErr w:type="gramStart"/>
      <w:r w:rsidRPr="003E2FFD">
        <w:rPr>
          <w:rFonts w:ascii="Arial" w:hAnsi="Arial"/>
          <w:sz w:val="20"/>
          <w:szCs w:val="23"/>
        </w:rPr>
        <w:t>will be allowed</w:t>
      </w:r>
      <w:proofErr w:type="gramEnd"/>
      <w:r w:rsidRPr="003E2FFD">
        <w:rPr>
          <w:rFonts w:ascii="Arial" w:hAnsi="Arial"/>
          <w:sz w:val="20"/>
          <w:szCs w:val="23"/>
        </w:rPr>
        <w:t xml:space="preserve"> if you are unemployed and primarily responsible for the support of a household.  In addition, a waiver of application fee </w:t>
      </w:r>
      <w:proofErr w:type="gramStart"/>
      <w:r w:rsidRPr="003E2FFD">
        <w:rPr>
          <w:rFonts w:ascii="Arial" w:hAnsi="Arial"/>
          <w:sz w:val="20"/>
          <w:szCs w:val="23"/>
        </w:rPr>
        <w:t>will be allowed</w:t>
      </w:r>
      <w:proofErr w:type="gramEnd"/>
      <w:r w:rsidRPr="003E2FFD">
        <w:rPr>
          <w:rFonts w:ascii="Arial" w:hAnsi="Arial"/>
          <w:sz w:val="20"/>
          <w:szCs w:val="23"/>
        </w:rPr>
        <w:t xml:space="preserve"> if you are determined eligible for Medicaid, or receiving Supplemental Security Income payments, or Public Assistance (Temporary Assistance for Needy Families/Family Assistance or Safety Net Assistance) or are certified Job Training Partnership Act/Workforce Investment Act eligible through a State or local social service agency.  Employees of Monroe County who </w:t>
      </w:r>
      <w:proofErr w:type="gramStart"/>
      <w:r w:rsidRPr="003E2FFD">
        <w:rPr>
          <w:rFonts w:ascii="Arial" w:hAnsi="Arial"/>
          <w:sz w:val="20"/>
          <w:szCs w:val="23"/>
        </w:rPr>
        <w:t>are represented</w:t>
      </w:r>
      <w:proofErr w:type="gramEnd"/>
      <w:r w:rsidRPr="003E2FFD">
        <w:rPr>
          <w:rFonts w:ascii="Arial" w:hAnsi="Arial"/>
          <w:sz w:val="20"/>
          <w:szCs w:val="23"/>
        </w:rPr>
        <w:t xml:space="preserve"> by the Federation of Social Workers, Local 381, are eligible for this waiver for all exams if they are in salary group 52 and below; employees in a salary group above 52 are eligible for the fee waiver, if the examination is for a title in their career field.  Employees of </w:t>
      </w:r>
      <w:smartTag w:uri="urn:schemas-microsoft-com:office:smarttags" w:element="place">
        <w:smartTag w:uri="urn:schemas-microsoft-com:office:smarttags" w:element="PlaceName">
          <w:r w:rsidRPr="003E2FFD">
            <w:rPr>
              <w:rFonts w:ascii="Arial" w:hAnsi="Arial"/>
              <w:sz w:val="20"/>
              <w:szCs w:val="23"/>
            </w:rPr>
            <w:t>Monroe</w:t>
          </w:r>
        </w:smartTag>
        <w:r w:rsidRPr="003E2FFD">
          <w:rPr>
            <w:rFonts w:ascii="Arial" w:hAnsi="Arial"/>
            <w:sz w:val="20"/>
            <w:szCs w:val="23"/>
          </w:rPr>
          <w:t xml:space="preserve"> </w:t>
        </w:r>
        <w:smartTag w:uri="urn:schemas-microsoft-com:office:smarttags" w:element="PlaceType">
          <w:r w:rsidRPr="003E2FFD">
            <w:rPr>
              <w:rFonts w:ascii="Arial" w:hAnsi="Arial"/>
              <w:sz w:val="20"/>
              <w:szCs w:val="23"/>
            </w:rPr>
            <w:t>County</w:t>
          </w:r>
        </w:smartTag>
      </w:smartTag>
      <w:r w:rsidRPr="003E2FFD">
        <w:rPr>
          <w:rFonts w:ascii="Arial" w:hAnsi="Arial"/>
          <w:sz w:val="20"/>
          <w:szCs w:val="23"/>
        </w:rPr>
        <w:t xml:space="preserve"> who </w:t>
      </w:r>
      <w:proofErr w:type="gramStart"/>
      <w:r w:rsidRPr="003E2FFD">
        <w:rPr>
          <w:rFonts w:ascii="Arial" w:hAnsi="Arial"/>
          <w:sz w:val="20"/>
          <w:szCs w:val="23"/>
        </w:rPr>
        <w:t>are represented</w:t>
      </w:r>
      <w:proofErr w:type="gramEnd"/>
      <w:r w:rsidRPr="003E2FFD">
        <w:rPr>
          <w:rFonts w:ascii="Arial" w:hAnsi="Arial"/>
          <w:sz w:val="20"/>
          <w:szCs w:val="23"/>
        </w:rPr>
        <w:t xml:space="preserve"> by C.S.E.A., Local 828, are eligible for this waiver, if they are in salary group 10 or below.  The fee </w:t>
      </w:r>
      <w:proofErr w:type="gramStart"/>
      <w:r w:rsidRPr="003E2FFD">
        <w:rPr>
          <w:rFonts w:ascii="Arial" w:hAnsi="Arial"/>
          <w:sz w:val="20"/>
          <w:szCs w:val="23"/>
        </w:rPr>
        <w:t>is waived</w:t>
      </w:r>
      <w:proofErr w:type="gramEnd"/>
      <w:r w:rsidRPr="003E2FFD">
        <w:rPr>
          <w:rFonts w:ascii="Arial" w:hAnsi="Arial"/>
          <w:sz w:val="20"/>
          <w:szCs w:val="23"/>
        </w:rPr>
        <w:t xml:space="preserve"> for all </w:t>
      </w:r>
      <w:smartTag w:uri="urn:schemas-microsoft-com:office:smarttags" w:element="place">
        <w:smartTag w:uri="urn:schemas-microsoft-com:office:smarttags" w:element="PlaceName">
          <w:r w:rsidRPr="003E2FFD">
            <w:rPr>
              <w:rFonts w:ascii="Arial" w:hAnsi="Arial"/>
              <w:sz w:val="20"/>
              <w:szCs w:val="23"/>
            </w:rPr>
            <w:t>Monroe</w:t>
          </w:r>
        </w:smartTag>
        <w:r w:rsidRPr="003E2FFD">
          <w:rPr>
            <w:rFonts w:ascii="Arial" w:hAnsi="Arial"/>
            <w:sz w:val="20"/>
            <w:szCs w:val="23"/>
          </w:rPr>
          <w:t xml:space="preserve"> </w:t>
        </w:r>
        <w:smartTag w:uri="urn:schemas-microsoft-com:office:smarttags" w:element="PlaceType">
          <w:r w:rsidRPr="003E2FFD">
            <w:rPr>
              <w:rFonts w:ascii="Arial" w:hAnsi="Arial"/>
              <w:sz w:val="20"/>
              <w:szCs w:val="23"/>
            </w:rPr>
            <w:t>County</w:t>
          </w:r>
        </w:smartTag>
      </w:smartTag>
      <w:r w:rsidRPr="003E2FFD">
        <w:rPr>
          <w:rFonts w:ascii="Arial" w:hAnsi="Arial"/>
          <w:sz w:val="20"/>
          <w:szCs w:val="23"/>
        </w:rPr>
        <w:t xml:space="preserve"> employees taking promotional exams.  Individuals wishing to claim this waiver of fee must complete a request for application fee waiver and certification request located on the last page of the application.  </w:t>
      </w:r>
      <w:proofErr w:type="gramStart"/>
      <w:r w:rsidRPr="003E2FFD">
        <w:rPr>
          <w:rFonts w:ascii="Arial" w:hAnsi="Arial"/>
          <w:sz w:val="20"/>
          <w:szCs w:val="23"/>
        </w:rPr>
        <w:t>Such claims are subject to later verification and, if not supported by appropriate documentation are grounds for barring appointment.</w:t>
      </w:r>
      <w:proofErr w:type="gramEnd"/>
    </w:p>
    <w:p w:rsidR="00277F84" w:rsidRPr="00DE0991" w:rsidRDefault="00277F84" w:rsidP="00277F84">
      <w:pPr>
        <w:widowControl w:val="0"/>
        <w:suppressAutoHyphens/>
        <w:jc w:val="both"/>
        <w:rPr>
          <w:rFonts w:ascii="Arial" w:hAnsi="Arial"/>
          <w:b/>
          <w:sz w:val="20"/>
        </w:rPr>
      </w:pPr>
    </w:p>
    <w:p w:rsidR="00277F84" w:rsidRPr="00B54D8B" w:rsidRDefault="001C1B36" w:rsidP="00277F84">
      <w:pPr>
        <w:widowControl w:val="0"/>
        <w:suppressAutoHyphens/>
        <w:jc w:val="both"/>
        <w:rPr>
          <w:rFonts w:ascii="Arial" w:hAnsi="Arial"/>
          <w:b/>
          <w:sz w:val="20"/>
        </w:rPr>
      </w:pPr>
      <w:r>
        <w:rPr>
          <w:rFonts w:ascii="Arial" w:hAnsi="Arial"/>
          <w:b/>
          <w:sz w:val="20"/>
        </w:rPr>
        <w:t xml:space="preserve">Proposed </w:t>
      </w:r>
      <w:r w:rsidR="00277F84" w:rsidRPr="00B54D8B">
        <w:rPr>
          <w:rFonts w:ascii="Arial" w:hAnsi="Arial"/>
          <w:b/>
          <w:sz w:val="20"/>
        </w:rPr>
        <w:t>Description of Duties:</w:t>
      </w:r>
    </w:p>
    <w:p w:rsidR="00B54D8B" w:rsidRDefault="001C1B36" w:rsidP="00155CEF">
      <w:pPr>
        <w:jc w:val="both"/>
        <w:rPr>
          <w:rFonts w:ascii="Arial" w:hAnsi="Arial"/>
          <w:sz w:val="21"/>
          <w:szCs w:val="21"/>
        </w:rPr>
      </w:pPr>
      <w:r w:rsidRPr="001A2BC5">
        <w:rPr>
          <w:rFonts w:ascii="Arial" w:hAnsi="Arial"/>
          <w:sz w:val="21"/>
          <w:szCs w:val="21"/>
        </w:rPr>
        <w:t xml:space="preserve">This position in the Monroe County Sheriff's Office </w:t>
      </w:r>
      <w:r w:rsidRPr="001C1B36">
        <w:rPr>
          <w:rFonts w:ascii="Arial" w:hAnsi="Arial"/>
          <w:sz w:val="21"/>
          <w:szCs w:val="21"/>
        </w:rPr>
        <w:t>is</w:t>
      </w:r>
      <w:r w:rsidRPr="001A2BC5">
        <w:rPr>
          <w:rFonts w:ascii="Arial" w:hAnsi="Arial"/>
          <w:sz w:val="21"/>
          <w:szCs w:val="21"/>
        </w:rPr>
        <w:t xml:space="preserve"> responsible for maintaining order, security, and decorum in the Appellate Court, Hall of Justice, </w:t>
      </w:r>
      <w:proofErr w:type="gramStart"/>
      <w:r w:rsidRPr="001A2BC5">
        <w:rPr>
          <w:rFonts w:ascii="Arial" w:hAnsi="Arial"/>
          <w:sz w:val="21"/>
          <w:szCs w:val="21"/>
        </w:rPr>
        <w:t>Public</w:t>
      </w:r>
      <w:proofErr w:type="gramEnd"/>
      <w:r w:rsidRPr="001A2BC5">
        <w:rPr>
          <w:rFonts w:ascii="Arial" w:hAnsi="Arial"/>
          <w:sz w:val="21"/>
          <w:szCs w:val="21"/>
        </w:rPr>
        <w:t xml:space="preserve"> Safety Building and in the courtrooms during trials.  Duties include protecting judges, juries, courtroom participants, and the </w:t>
      </w:r>
      <w:proofErr w:type="gramStart"/>
      <w:r w:rsidRPr="001A2BC5">
        <w:rPr>
          <w:rFonts w:ascii="Arial" w:hAnsi="Arial"/>
          <w:sz w:val="21"/>
          <w:szCs w:val="21"/>
        </w:rPr>
        <w:t>general public</w:t>
      </w:r>
      <w:proofErr w:type="gramEnd"/>
      <w:r w:rsidRPr="001A2BC5">
        <w:rPr>
          <w:rFonts w:ascii="Arial" w:hAnsi="Arial"/>
          <w:sz w:val="21"/>
          <w:szCs w:val="21"/>
        </w:rPr>
        <w:t xml:space="preserve"> and property.  Duties also involve ensuring a secure environment by being visible, observing public behavior, screening visitors and taking direct action against unacceptable behavior.  Employees </w:t>
      </w:r>
      <w:proofErr w:type="gramStart"/>
      <w:r w:rsidRPr="001C1B36">
        <w:rPr>
          <w:rFonts w:ascii="Arial" w:hAnsi="Arial"/>
          <w:sz w:val="21"/>
          <w:szCs w:val="21"/>
        </w:rPr>
        <w:t>will</w:t>
      </w:r>
      <w:r w:rsidRPr="001A2BC5">
        <w:rPr>
          <w:rFonts w:ascii="Arial" w:hAnsi="Arial"/>
          <w:sz w:val="21"/>
          <w:szCs w:val="21"/>
        </w:rPr>
        <w:t xml:space="preserve"> be armed</w:t>
      </w:r>
      <w:proofErr w:type="gramEnd"/>
      <w:r w:rsidRPr="001A2BC5">
        <w:rPr>
          <w:rFonts w:ascii="Arial" w:hAnsi="Arial"/>
          <w:sz w:val="21"/>
          <w:szCs w:val="21"/>
        </w:rPr>
        <w:t xml:space="preserve"> while performing their job duties.  Deputies report directly to, and work under the general supervision of a Deputy Sheriff Court Security-Sergeant. </w:t>
      </w:r>
    </w:p>
    <w:p w:rsidR="00155CEF" w:rsidRDefault="00155CEF" w:rsidP="00155CEF">
      <w:pPr>
        <w:jc w:val="both"/>
        <w:rPr>
          <w:rFonts w:ascii="Arial" w:hAnsi="Arial"/>
          <w:b/>
          <w:sz w:val="20"/>
        </w:rPr>
      </w:pPr>
      <w:bookmarkStart w:id="0" w:name="_GoBack"/>
      <w:bookmarkEnd w:id="0"/>
    </w:p>
    <w:p w:rsidR="0025541A" w:rsidRDefault="00277F84" w:rsidP="0025541A">
      <w:pPr>
        <w:widowControl w:val="0"/>
        <w:suppressAutoHyphens/>
        <w:jc w:val="both"/>
        <w:rPr>
          <w:rFonts w:ascii="Arial" w:hAnsi="Arial"/>
          <w:b/>
          <w:sz w:val="20"/>
        </w:rPr>
      </w:pPr>
      <w:r w:rsidRPr="006014E1">
        <w:rPr>
          <w:rFonts w:ascii="Arial" w:hAnsi="Arial"/>
          <w:b/>
          <w:sz w:val="20"/>
        </w:rPr>
        <w:t>Scope of Examination:</w:t>
      </w:r>
    </w:p>
    <w:p w:rsidR="005C0122" w:rsidRDefault="000D02AA" w:rsidP="00277F84">
      <w:pPr>
        <w:widowControl w:val="0"/>
        <w:suppressAutoHyphens/>
        <w:jc w:val="both"/>
        <w:rPr>
          <w:rFonts w:ascii="Arial" w:hAnsi="Arial"/>
          <w:spacing w:val="-2"/>
          <w:sz w:val="20"/>
        </w:rPr>
      </w:pPr>
      <w:r w:rsidRPr="000D02AA">
        <w:rPr>
          <w:rFonts w:ascii="Arial" w:hAnsi="Arial"/>
          <w:spacing w:val="-2"/>
          <w:sz w:val="20"/>
        </w:rPr>
        <w:t>There will be a written test which you must pass in order to be considered for appointment. Only your score on the written test will be considered when computing your final score. In addition, candidates must meet the physical fitness and medical standards used by the Municipal Police Training Council. Candidates passing the written portion of the examination will have their names placed on the eligible list but will be required to pass a qualifying physical-agility test before they can be certified for permanent appointment. These tests will be given as the needs of the service require. Candidates who pass the qualifying physical fitness test may be selected by a law enforcement agency to undergo further processing to determine if they qualify for appointment. This processing includes a medical exam, background investigations and psychological evaluation.</w:t>
      </w:r>
    </w:p>
    <w:p w:rsidR="000D02AA" w:rsidRDefault="000D02AA" w:rsidP="00277F84">
      <w:pPr>
        <w:widowControl w:val="0"/>
        <w:suppressAutoHyphens/>
        <w:jc w:val="both"/>
        <w:rPr>
          <w:rFonts w:ascii="Arial" w:hAnsi="Arial"/>
          <w:b/>
          <w:sz w:val="20"/>
        </w:rPr>
      </w:pPr>
    </w:p>
    <w:p w:rsidR="00B54D8B" w:rsidRPr="00F232F4" w:rsidRDefault="00B54D8B" w:rsidP="00B54D8B">
      <w:pPr>
        <w:ind w:left="432"/>
        <w:jc w:val="both"/>
        <w:rPr>
          <w:rFonts w:ascii="Arial" w:hAnsi="Arial" w:cs="Arial"/>
          <w:b/>
          <w:bCs/>
          <w:sz w:val="20"/>
        </w:rPr>
      </w:pPr>
      <w:r w:rsidRPr="00F232F4">
        <w:rPr>
          <w:rFonts w:ascii="Arial" w:hAnsi="Arial" w:cs="Arial"/>
          <w:b/>
          <w:bCs/>
          <w:sz w:val="20"/>
        </w:rPr>
        <w:t>Advising and interacting with others</w:t>
      </w:r>
    </w:p>
    <w:p w:rsidR="00B54D8B" w:rsidRPr="00F232F4" w:rsidRDefault="00B54D8B" w:rsidP="00B54D8B">
      <w:pPr>
        <w:ind w:left="432"/>
        <w:jc w:val="both"/>
        <w:rPr>
          <w:rFonts w:ascii="Arial" w:hAnsi="Arial" w:cs="Arial"/>
          <w:sz w:val="20"/>
        </w:rPr>
      </w:pPr>
      <w:r w:rsidRPr="00F232F4">
        <w:rPr>
          <w:rFonts w:ascii="Arial" w:hAnsi="Arial" w:cs="Arial"/>
          <w:sz w:val="20"/>
        </w:rPr>
        <w:t xml:space="preserve">These questions test for the ability to interact with other people in order to gather and present information and to provide assistance and advice in a courteous and professional manner. </w:t>
      </w:r>
    </w:p>
    <w:p w:rsidR="00B54D8B" w:rsidRDefault="00B54D8B" w:rsidP="00B54D8B">
      <w:pPr>
        <w:ind w:left="432"/>
        <w:jc w:val="both"/>
        <w:rPr>
          <w:rFonts w:ascii="Arial" w:hAnsi="Arial" w:cs="Arial"/>
          <w:b/>
          <w:bCs/>
          <w:sz w:val="20"/>
        </w:rPr>
      </w:pPr>
    </w:p>
    <w:p w:rsidR="00B54D8B" w:rsidRPr="00F232F4" w:rsidRDefault="00B54D8B" w:rsidP="00B54D8B">
      <w:pPr>
        <w:ind w:left="432"/>
        <w:jc w:val="both"/>
        <w:rPr>
          <w:rFonts w:ascii="Arial" w:hAnsi="Arial" w:cs="Arial"/>
          <w:b/>
          <w:bCs/>
          <w:sz w:val="20"/>
        </w:rPr>
      </w:pPr>
      <w:r w:rsidRPr="00F232F4">
        <w:rPr>
          <w:rFonts w:ascii="Arial" w:hAnsi="Arial" w:cs="Arial"/>
          <w:b/>
          <w:bCs/>
          <w:sz w:val="20"/>
        </w:rPr>
        <w:t>Preparing written material</w:t>
      </w:r>
    </w:p>
    <w:p w:rsidR="00B54D8B" w:rsidRPr="00F232F4" w:rsidRDefault="00B54D8B" w:rsidP="00B54D8B">
      <w:pPr>
        <w:ind w:left="432"/>
        <w:jc w:val="both"/>
        <w:rPr>
          <w:rFonts w:ascii="Arial" w:hAnsi="Arial" w:cs="Arial"/>
          <w:sz w:val="20"/>
        </w:rPr>
      </w:pPr>
      <w:r w:rsidRPr="00F232F4">
        <w:rPr>
          <w:rFonts w:ascii="Arial" w:hAnsi="Arial" w:cs="Arial"/>
          <w:sz w:val="20"/>
        </w:rPr>
        <w:t xml:space="preserve">These questions test for the ability to present information clearly and accurately, and to organize paragraphs logically and comprehensibly. For some questions, you will be given information in two or three sentences followed by four restatements of the information. You must then choose the best version. For other questions, you will be given paragraphs with their sentences out of order. You must then choose, from four suggestions, the best order for the sentences. </w:t>
      </w:r>
    </w:p>
    <w:p w:rsidR="00B54D8B" w:rsidRDefault="00B54D8B" w:rsidP="00B54D8B">
      <w:pPr>
        <w:ind w:left="432"/>
        <w:jc w:val="both"/>
        <w:rPr>
          <w:rFonts w:ascii="Arial" w:hAnsi="Arial" w:cs="Arial"/>
          <w:b/>
          <w:bCs/>
          <w:sz w:val="20"/>
        </w:rPr>
      </w:pPr>
    </w:p>
    <w:p w:rsidR="00B54D8B" w:rsidRPr="00F232F4" w:rsidRDefault="00B54D8B" w:rsidP="00B54D8B">
      <w:pPr>
        <w:ind w:left="432"/>
        <w:jc w:val="both"/>
        <w:rPr>
          <w:rFonts w:ascii="Arial" w:hAnsi="Arial" w:cs="Arial"/>
          <w:b/>
          <w:bCs/>
          <w:sz w:val="20"/>
        </w:rPr>
      </w:pPr>
      <w:r w:rsidRPr="00F232F4">
        <w:rPr>
          <w:rFonts w:ascii="Arial" w:hAnsi="Arial" w:cs="Arial"/>
          <w:b/>
          <w:bCs/>
          <w:sz w:val="20"/>
        </w:rPr>
        <w:t>Applying written information (laws, rules, regulations, procedures, etc.) in civil law enforcement and court-related situations</w:t>
      </w:r>
    </w:p>
    <w:p w:rsidR="00B54D8B" w:rsidRPr="00F232F4" w:rsidRDefault="00B54D8B" w:rsidP="00B54D8B">
      <w:pPr>
        <w:ind w:left="432"/>
        <w:jc w:val="both"/>
        <w:rPr>
          <w:rFonts w:ascii="Arial" w:hAnsi="Arial" w:cs="Arial"/>
          <w:sz w:val="20"/>
        </w:rPr>
      </w:pPr>
      <w:r w:rsidRPr="00F232F4">
        <w:rPr>
          <w:rFonts w:ascii="Arial" w:hAnsi="Arial" w:cs="Arial"/>
          <w:sz w:val="20"/>
        </w:rPr>
        <w:t xml:space="preserve">These questions test how well you can apply written information, in the form of rules, to given situations similar to those typically encountered by civil law enforcement employees, court attendants, and court security officers. All information needed to answer the questions is contained in the rules, regulations, etc., which are cited. </w:t>
      </w:r>
    </w:p>
    <w:p w:rsidR="00B54D8B" w:rsidRDefault="00B54D8B" w:rsidP="00B54D8B">
      <w:pPr>
        <w:ind w:left="432"/>
        <w:jc w:val="both"/>
        <w:rPr>
          <w:rFonts w:ascii="Arial" w:hAnsi="Arial" w:cs="Arial"/>
          <w:b/>
          <w:bCs/>
          <w:sz w:val="20"/>
        </w:rPr>
      </w:pPr>
    </w:p>
    <w:p w:rsidR="00B54D8B" w:rsidRPr="00F232F4" w:rsidRDefault="00B54D8B" w:rsidP="00B54D8B">
      <w:pPr>
        <w:ind w:left="432"/>
        <w:jc w:val="both"/>
        <w:rPr>
          <w:rFonts w:ascii="Arial" w:hAnsi="Arial" w:cs="Arial"/>
          <w:b/>
          <w:bCs/>
          <w:sz w:val="20"/>
        </w:rPr>
      </w:pPr>
      <w:r w:rsidRPr="00F232F4">
        <w:rPr>
          <w:rFonts w:ascii="Arial" w:hAnsi="Arial" w:cs="Arial"/>
          <w:b/>
          <w:bCs/>
          <w:sz w:val="20"/>
        </w:rPr>
        <w:t>Following directions (maps)</w:t>
      </w:r>
    </w:p>
    <w:p w:rsidR="00C364DF" w:rsidRDefault="00B54D8B" w:rsidP="006670AF">
      <w:pPr>
        <w:ind w:left="432"/>
        <w:jc w:val="both"/>
        <w:rPr>
          <w:rFonts w:ascii="Arial" w:hAnsi="Arial"/>
          <w:spacing w:val="-2"/>
          <w:sz w:val="20"/>
        </w:rPr>
      </w:pPr>
      <w:r w:rsidRPr="00F232F4">
        <w:rPr>
          <w:rFonts w:ascii="Arial" w:hAnsi="Arial" w:cs="Arial"/>
          <w:sz w:val="20"/>
        </w:rPr>
        <w:t xml:space="preserve">These questions test your ability to follow physical/geographic directions using street maps or building maps. You will have to read and understand a set of directions and then use them on a simple map. </w:t>
      </w:r>
    </w:p>
    <w:p w:rsidR="00277F84" w:rsidRPr="00341782" w:rsidRDefault="00277F84" w:rsidP="00277F84">
      <w:pPr>
        <w:widowControl w:val="0"/>
        <w:suppressAutoHyphens/>
        <w:jc w:val="both"/>
        <w:rPr>
          <w:rFonts w:ascii="Arial" w:hAnsi="Arial"/>
          <w:sz w:val="20"/>
        </w:rPr>
      </w:pPr>
      <w:r w:rsidRPr="00341782">
        <w:rPr>
          <w:rFonts w:ascii="Arial" w:hAnsi="Arial"/>
          <w:b/>
          <w:sz w:val="20"/>
        </w:rPr>
        <w:t>Calculators and Reference Materials:</w:t>
      </w:r>
    </w:p>
    <w:p w:rsidR="00277F84" w:rsidRDefault="00277F84" w:rsidP="00277F84">
      <w:pPr>
        <w:widowControl w:val="0"/>
        <w:suppressAutoHyphens/>
        <w:jc w:val="both"/>
        <w:rPr>
          <w:rFonts w:ascii="Arial" w:hAnsi="Arial"/>
          <w:sz w:val="20"/>
        </w:rPr>
      </w:pPr>
      <w:r w:rsidRPr="00341782">
        <w:rPr>
          <w:rFonts w:ascii="Arial" w:hAnsi="Arial"/>
          <w:sz w:val="20"/>
        </w:rPr>
        <w:t xml:space="preserve">Most civil service written tests do not require the use </w:t>
      </w:r>
      <w:r w:rsidR="001D305C">
        <w:rPr>
          <w:rFonts w:ascii="Arial" w:hAnsi="Arial"/>
          <w:sz w:val="20"/>
        </w:rPr>
        <w:t xml:space="preserve">of a calculator or slide rule. </w:t>
      </w:r>
      <w:r w:rsidRPr="00341782">
        <w:rPr>
          <w:rFonts w:ascii="Arial" w:hAnsi="Arial"/>
          <w:sz w:val="20"/>
        </w:rPr>
        <w:t xml:space="preserve">However, the use of calculators is </w:t>
      </w:r>
      <w:r w:rsidR="00B54D8B">
        <w:rPr>
          <w:rFonts w:ascii="Arial" w:hAnsi="Arial" w:cs="Arial"/>
          <w:b/>
          <w:sz w:val="20"/>
        </w:rPr>
        <w:t xml:space="preserve">ALLOWED </w:t>
      </w:r>
      <w:r w:rsidRPr="00341782">
        <w:rPr>
          <w:rFonts w:ascii="Arial" w:hAnsi="Arial"/>
          <w:sz w:val="20"/>
        </w:rPr>
        <w:t>for this exam. Candidates have the option of bringing a hand-held, quiet, battery or solar-powered arithmetic calculator or a slide rule to the test room.  Candidates will not be permitted to use calculators containing spell check, dictionary, language translator, address or telephone book, personal digital assistants, or typewriter keyboard features, or any similar devices.  You may not bring books or other reference materials.</w:t>
      </w:r>
    </w:p>
    <w:p w:rsidR="008B0233" w:rsidRPr="00341782" w:rsidRDefault="008B0233" w:rsidP="00277F84">
      <w:pPr>
        <w:widowControl w:val="0"/>
        <w:suppressAutoHyphens/>
        <w:jc w:val="both"/>
        <w:rPr>
          <w:rFonts w:ascii="Arial" w:hAnsi="Arial"/>
          <w:sz w:val="20"/>
        </w:rPr>
      </w:pPr>
    </w:p>
    <w:p w:rsidR="00277F84" w:rsidRDefault="008B0233" w:rsidP="00277F84">
      <w:pPr>
        <w:widowControl w:val="0"/>
        <w:suppressAutoHyphens/>
        <w:jc w:val="both"/>
        <w:rPr>
          <w:rFonts w:ascii="Arial" w:hAnsi="Arial"/>
          <w:sz w:val="20"/>
        </w:rPr>
      </w:pPr>
      <w:r w:rsidRPr="008B0233">
        <w:rPr>
          <w:rFonts w:ascii="Arial" w:hAnsi="Arial"/>
          <w:sz w:val="20"/>
        </w:rPr>
        <w:t>A “</w:t>
      </w:r>
      <w:r w:rsidRPr="008B0233">
        <w:rPr>
          <w:rFonts w:ascii="Arial" w:hAnsi="Arial"/>
          <w:b/>
          <w:sz w:val="20"/>
        </w:rPr>
        <w:t xml:space="preserve">Guide to Taking the Written Test for the </w:t>
      </w:r>
      <w:r w:rsidR="00DA345A">
        <w:rPr>
          <w:rFonts w:ascii="Arial" w:hAnsi="Arial"/>
          <w:b/>
          <w:sz w:val="20"/>
        </w:rPr>
        <w:t>Civil Deputies/Court Security</w:t>
      </w:r>
      <w:r w:rsidRPr="008B0233">
        <w:rPr>
          <w:rFonts w:ascii="Arial" w:hAnsi="Arial"/>
          <w:b/>
          <w:sz w:val="20"/>
        </w:rPr>
        <w:t xml:space="preserve"> Series</w:t>
      </w:r>
      <w:r w:rsidRPr="008B0233">
        <w:rPr>
          <w:rFonts w:ascii="Arial" w:hAnsi="Arial"/>
          <w:sz w:val="20"/>
        </w:rPr>
        <w:t>” is available at the Monroe County Civil Service Office in Room 210, County Office Building, 39 West Mai</w:t>
      </w:r>
      <w:r w:rsidR="001D305C">
        <w:rPr>
          <w:rFonts w:ascii="Arial" w:hAnsi="Arial"/>
          <w:sz w:val="20"/>
        </w:rPr>
        <w:t xml:space="preserve">n Street, Rochester, NY 14614. </w:t>
      </w:r>
      <w:r w:rsidRPr="008B0233">
        <w:rPr>
          <w:rFonts w:ascii="Arial" w:hAnsi="Arial"/>
          <w:sz w:val="20"/>
        </w:rPr>
        <w:t xml:space="preserve">The guide is also available on the Monroe County Web Site listed at the bottom of this page or by sending a self-addressed, stamped </w:t>
      </w:r>
      <w:r w:rsidR="001D305C">
        <w:rPr>
          <w:rFonts w:ascii="Arial" w:hAnsi="Arial"/>
          <w:sz w:val="20"/>
        </w:rPr>
        <w:t xml:space="preserve">envelope to the above address. </w:t>
      </w:r>
      <w:r w:rsidRPr="008B0233">
        <w:rPr>
          <w:rFonts w:ascii="Arial" w:hAnsi="Arial"/>
          <w:sz w:val="20"/>
        </w:rPr>
        <w:t>This guide contains sample test questions similar to the question that will be used in this written test.</w:t>
      </w:r>
    </w:p>
    <w:p w:rsidR="008B0233" w:rsidRPr="00341782" w:rsidRDefault="008B0233" w:rsidP="00277F84">
      <w:pPr>
        <w:widowControl w:val="0"/>
        <w:suppressAutoHyphens/>
        <w:jc w:val="both"/>
        <w:rPr>
          <w:rFonts w:ascii="Arial" w:hAnsi="Arial"/>
          <w:sz w:val="20"/>
        </w:rPr>
      </w:pPr>
    </w:p>
    <w:p w:rsidR="00277F84" w:rsidRDefault="00277F84" w:rsidP="00277F84">
      <w:pPr>
        <w:widowControl w:val="0"/>
        <w:suppressAutoHyphens/>
        <w:jc w:val="both"/>
        <w:rPr>
          <w:rFonts w:ascii="Arial" w:hAnsi="Arial"/>
          <w:sz w:val="20"/>
        </w:rPr>
      </w:pPr>
      <w:r w:rsidRPr="00341782">
        <w:rPr>
          <w:rFonts w:ascii="Arial" w:hAnsi="Arial"/>
          <w:sz w:val="20"/>
        </w:rPr>
        <w:t>This written examination is being prepared and rated in accordance with Section 23(2) of the Civil Service Law. The provisions of the New York State Civil Service Law, Rules and Regulations dealing with the preparation and rating of examinations, as well as establishment and certification of eligible lists for positions in the classified service will apply to this examination.</w:t>
      </w:r>
    </w:p>
    <w:p w:rsidR="00674A8A" w:rsidRDefault="00674A8A" w:rsidP="00277F84">
      <w:pPr>
        <w:widowControl w:val="0"/>
        <w:suppressAutoHyphens/>
        <w:jc w:val="both"/>
        <w:rPr>
          <w:rFonts w:ascii="Arial" w:hAnsi="Arial"/>
          <w:sz w:val="20"/>
        </w:rPr>
      </w:pPr>
    </w:p>
    <w:p w:rsidR="00674A8A" w:rsidRDefault="00674A8A" w:rsidP="00674A8A">
      <w:pPr>
        <w:pStyle w:val="Default"/>
        <w:rPr>
          <w:sz w:val="20"/>
          <w:szCs w:val="20"/>
        </w:rPr>
      </w:pPr>
      <w:r>
        <w:rPr>
          <w:b/>
          <w:bCs/>
          <w:sz w:val="20"/>
          <w:szCs w:val="20"/>
        </w:rPr>
        <w:t xml:space="preserve">Qualifying Physical Fitness Test: </w:t>
      </w:r>
    </w:p>
    <w:p w:rsidR="00674A8A" w:rsidRDefault="00674A8A" w:rsidP="00674A8A">
      <w:pPr>
        <w:pStyle w:val="Default"/>
        <w:rPr>
          <w:sz w:val="20"/>
          <w:szCs w:val="20"/>
        </w:rPr>
      </w:pPr>
      <w:r>
        <w:rPr>
          <w:sz w:val="20"/>
          <w:szCs w:val="20"/>
        </w:rPr>
        <w:t xml:space="preserve">The three elements measured in the qualifying physical fitness test are muscular endurance, absolute strength and cardiovascular capacity. The following is a brief description of the physical fitness test. </w:t>
      </w:r>
    </w:p>
    <w:p w:rsidR="00674A8A" w:rsidRDefault="00674A8A" w:rsidP="00674A8A">
      <w:pPr>
        <w:pStyle w:val="Default"/>
        <w:rPr>
          <w:sz w:val="20"/>
          <w:szCs w:val="20"/>
        </w:rPr>
      </w:pPr>
    </w:p>
    <w:p w:rsidR="00674A8A" w:rsidRDefault="00674A8A" w:rsidP="00674A8A">
      <w:pPr>
        <w:pStyle w:val="Default"/>
        <w:rPr>
          <w:sz w:val="20"/>
          <w:szCs w:val="20"/>
        </w:rPr>
      </w:pPr>
      <w:r>
        <w:rPr>
          <w:sz w:val="20"/>
          <w:szCs w:val="20"/>
        </w:rPr>
        <w:t xml:space="preserve">Muscular Endurance – The requirement is for a number of bent-leg sit-ups to be performed in one minute. </w:t>
      </w:r>
    </w:p>
    <w:p w:rsidR="00674A8A" w:rsidRDefault="00674A8A" w:rsidP="00674A8A">
      <w:pPr>
        <w:pStyle w:val="Default"/>
        <w:rPr>
          <w:sz w:val="20"/>
          <w:szCs w:val="20"/>
        </w:rPr>
      </w:pPr>
    </w:p>
    <w:p w:rsidR="00674A8A" w:rsidRDefault="00674A8A" w:rsidP="00674A8A">
      <w:pPr>
        <w:pStyle w:val="Default"/>
        <w:rPr>
          <w:sz w:val="20"/>
          <w:szCs w:val="20"/>
        </w:rPr>
      </w:pPr>
      <w:r>
        <w:rPr>
          <w:sz w:val="20"/>
          <w:szCs w:val="20"/>
        </w:rPr>
        <w:t>Push-Up – This test measures muscular endurance of the upper body (anterior deltoid, pectoralis major and triceps). The requirement is for a number of full body repetitions that a candidate must complete without breaks.</w:t>
      </w:r>
    </w:p>
    <w:p w:rsidR="00674A8A" w:rsidRDefault="00674A8A" w:rsidP="00674A8A">
      <w:pPr>
        <w:pStyle w:val="Default"/>
        <w:rPr>
          <w:sz w:val="20"/>
          <w:szCs w:val="20"/>
        </w:rPr>
      </w:pPr>
      <w:r>
        <w:rPr>
          <w:sz w:val="20"/>
          <w:szCs w:val="20"/>
        </w:rPr>
        <w:t xml:space="preserve"> </w:t>
      </w:r>
    </w:p>
    <w:p w:rsidR="00674A8A" w:rsidRDefault="00674A8A" w:rsidP="00674A8A">
      <w:pPr>
        <w:pStyle w:val="Default"/>
        <w:rPr>
          <w:sz w:val="20"/>
          <w:szCs w:val="20"/>
        </w:rPr>
      </w:pPr>
      <w:r>
        <w:rPr>
          <w:sz w:val="20"/>
          <w:szCs w:val="20"/>
        </w:rPr>
        <w:t xml:space="preserve">Cardiovascular Activity – 1.5 mile run; the requirement is for the attainment of a score calculated in minutes and seconds. </w:t>
      </w:r>
    </w:p>
    <w:p w:rsidR="00674A8A" w:rsidRDefault="00674A8A" w:rsidP="00674A8A">
      <w:pPr>
        <w:pStyle w:val="Default"/>
        <w:rPr>
          <w:sz w:val="20"/>
          <w:szCs w:val="20"/>
        </w:rPr>
      </w:pPr>
    </w:p>
    <w:p w:rsidR="00674A8A" w:rsidRPr="00674A8A" w:rsidRDefault="00674A8A" w:rsidP="00674A8A">
      <w:pPr>
        <w:widowControl w:val="0"/>
        <w:suppressAutoHyphens/>
        <w:jc w:val="both"/>
        <w:rPr>
          <w:rFonts w:ascii="Arial" w:hAnsi="Arial" w:cs="Arial"/>
          <w:sz w:val="20"/>
        </w:rPr>
      </w:pPr>
      <w:r w:rsidRPr="00674A8A">
        <w:rPr>
          <w:rFonts w:ascii="Arial" w:hAnsi="Arial" w:cs="Arial"/>
          <w:sz w:val="20"/>
        </w:rPr>
        <w:t>The Monroe County Civil Service Commission uses the physical fitness-screening test adopted by the Municipal Police Training Council which is based on the model formulated by the Cooper Institute of Aerobics Research. The minimum passing scores, depending on age and sex, represent the thirtieth (30</w:t>
      </w:r>
      <w:r w:rsidRPr="00674A8A">
        <w:rPr>
          <w:rFonts w:ascii="Arial" w:hAnsi="Arial" w:cs="Arial"/>
          <w:sz w:val="13"/>
          <w:szCs w:val="13"/>
        </w:rPr>
        <w:t>th</w:t>
      </w:r>
      <w:r w:rsidRPr="00674A8A">
        <w:rPr>
          <w:rFonts w:ascii="Arial" w:hAnsi="Arial" w:cs="Arial"/>
          <w:sz w:val="20"/>
        </w:rPr>
        <w:t>) percentile of physical fitness as established by the Cooper Institute. Failure on a part of the qualifying test will remove your name from further consideration for appointment.</w:t>
      </w:r>
    </w:p>
    <w:p w:rsidR="00406E66" w:rsidRDefault="00406E66" w:rsidP="00277F84">
      <w:pPr>
        <w:widowControl w:val="0"/>
        <w:suppressAutoHyphens/>
        <w:jc w:val="both"/>
        <w:rPr>
          <w:rFonts w:ascii="Arial" w:hAnsi="Arial"/>
          <w:sz w:val="20"/>
        </w:rPr>
      </w:pPr>
    </w:p>
    <w:p w:rsidR="00DE0991" w:rsidRPr="00BE6D32" w:rsidRDefault="00965E4B" w:rsidP="00DE0991">
      <w:pPr>
        <w:jc w:val="center"/>
        <w:rPr>
          <w:rFonts w:ascii="Arial" w:hAnsi="Arial" w:cs="Arial"/>
          <w:b/>
          <w:sz w:val="18"/>
          <w:szCs w:val="18"/>
        </w:rPr>
      </w:pPr>
      <w:r w:rsidRPr="00BE6D32">
        <w:rPr>
          <w:rFonts w:ascii="Arial" w:hAnsi="Arial" w:cs="Arial"/>
          <w:b/>
          <w:sz w:val="18"/>
          <w:szCs w:val="18"/>
        </w:rPr>
        <w:t xml:space="preserve">- - - - </w:t>
      </w:r>
      <w:r w:rsidR="00DE0991" w:rsidRPr="00BE6D32">
        <w:rPr>
          <w:rFonts w:ascii="Arial" w:hAnsi="Arial" w:cs="Arial"/>
          <w:b/>
          <w:sz w:val="18"/>
          <w:szCs w:val="18"/>
        </w:rPr>
        <w:t>- - - - - - - - - - - - - - - - - - - - - - - - - - - - - BASIC CIVIL SERVICE INFORMATION - - - - - - - - - - - - - -</w:t>
      </w:r>
      <w:r w:rsidRPr="00BE6D32">
        <w:rPr>
          <w:rFonts w:ascii="Arial" w:hAnsi="Arial" w:cs="Arial"/>
          <w:b/>
          <w:sz w:val="18"/>
          <w:szCs w:val="18"/>
        </w:rPr>
        <w:t xml:space="preserve"> - - - - - - - - - - - - - - - - - - - - --</w:t>
      </w:r>
    </w:p>
    <w:p w:rsidR="00B660C2" w:rsidRPr="00BE6D32" w:rsidRDefault="00B660C2">
      <w:pPr>
        <w:widowControl w:val="0"/>
        <w:suppressAutoHyphens/>
        <w:jc w:val="both"/>
        <w:rPr>
          <w:rFonts w:ascii="Arial" w:hAnsi="Arial"/>
          <w:b/>
          <w:sz w:val="18"/>
          <w:szCs w:val="18"/>
        </w:rPr>
      </w:pPr>
    </w:p>
    <w:p w:rsidR="00B660C2" w:rsidRPr="00BE6D32" w:rsidRDefault="00B660C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Arial" w:hAnsi="Arial"/>
          <w:spacing w:val="-2"/>
          <w:sz w:val="18"/>
          <w:szCs w:val="18"/>
        </w:rPr>
      </w:pPr>
      <w:r w:rsidRPr="00BE6D32">
        <w:rPr>
          <w:rFonts w:ascii="Arial" w:hAnsi="Arial"/>
          <w:b/>
          <w:sz w:val="18"/>
          <w:szCs w:val="18"/>
        </w:rPr>
        <w:t>Applications:</w:t>
      </w:r>
    </w:p>
    <w:p w:rsidR="00B660C2" w:rsidRPr="00BE6D32" w:rsidRDefault="00B660C2" w:rsidP="00D04F2E">
      <w:pPr>
        <w:widowControl w:val="0"/>
        <w:suppressAutoHyphens/>
        <w:jc w:val="both"/>
        <w:rPr>
          <w:rFonts w:ascii="Arial" w:hAnsi="Arial"/>
          <w:sz w:val="18"/>
          <w:szCs w:val="18"/>
        </w:rPr>
      </w:pPr>
      <w:r w:rsidRPr="00BE6D32">
        <w:rPr>
          <w:rFonts w:ascii="Arial" w:hAnsi="Arial"/>
          <w:sz w:val="18"/>
          <w:szCs w:val="18"/>
        </w:rPr>
        <w:t>If you are applying for more than one exam, a separate application is required for each exam.  Applications may be obtained at the address or web-site indicated at the bottom of th</w:t>
      </w:r>
      <w:r w:rsidR="00BC36F4" w:rsidRPr="00BE6D32">
        <w:rPr>
          <w:rFonts w:ascii="Arial" w:hAnsi="Arial"/>
          <w:sz w:val="18"/>
          <w:szCs w:val="18"/>
        </w:rPr>
        <w:t>e first</w:t>
      </w:r>
      <w:r w:rsidRPr="00BE6D32">
        <w:rPr>
          <w:rFonts w:ascii="Arial" w:hAnsi="Arial"/>
          <w:sz w:val="18"/>
          <w:szCs w:val="18"/>
        </w:rPr>
        <w:t xml:space="preserve"> page </w:t>
      </w:r>
      <w:r w:rsidR="00BC36F4" w:rsidRPr="00BE6D32">
        <w:rPr>
          <w:rFonts w:ascii="Arial" w:hAnsi="Arial"/>
          <w:sz w:val="18"/>
          <w:szCs w:val="18"/>
        </w:rPr>
        <w:t>of this announcement</w:t>
      </w:r>
      <w:r w:rsidR="00D04F2E" w:rsidRPr="00BE6D32">
        <w:rPr>
          <w:rFonts w:ascii="Arial" w:hAnsi="Arial"/>
          <w:sz w:val="18"/>
          <w:szCs w:val="18"/>
        </w:rPr>
        <w:t xml:space="preserve">.  </w:t>
      </w:r>
    </w:p>
    <w:p w:rsidR="00D04F2E" w:rsidRPr="00BE6D32" w:rsidRDefault="00D04F2E" w:rsidP="00D04F2E">
      <w:pPr>
        <w:widowControl w:val="0"/>
        <w:suppressAutoHyphens/>
        <w:jc w:val="both"/>
        <w:rPr>
          <w:rFonts w:ascii="Arial" w:hAnsi="Arial"/>
          <w:sz w:val="16"/>
          <w:szCs w:val="16"/>
        </w:rPr>
      </w:pPr>
    </w:p>
    <w:p w:rsidR="00B660C2" w:rsidRDefault="00B660C2">
      <w:pPr>
        <w:widowControl w:val="0"/>
        <w:suppressAutoHyphens/>
        <w:jc w:val="both"/>
        <w:rPr>
          <w:rFonts w:ascii="Arial" w:hAnsi="Arial"/>
          <w:b/>
          <w:sz w:val="18"/>
          <w:szCs w:val="18"/>
        </w:rPr>
      </w:pPr>
      <w:r w:rsidRPr="00BE6D32">
        <w:rPr>
          <w:rFonts w:ascii="Arial" w:hAnsi="Arial"/>
          <w:b/>
          <w:sz w:val="18"/>
          <w:szCs w:val="18"/>
        </w:rPr>
        <w:t>Candidates must record the Exam Number and Title on the Application.</w:t>
      </w:r>
    </w:p>
    <w:p w:rsidR="00851D42" w:rsidRPr="00BE6D32" w:rsidRDefault="00851D42">
      <w:pPr>
        <w:widowControl w:val="0"/>
        <w:suppressAutoHyphens/>
        <w:jc w:val="both"/>
        <w:rPr>
          <w:rFonts w:ascii="Arial" w:hAnsi="Arial"/>
          <w:b/>
          <w:sz w:val="16"/>
          <w:szCs w:val="16"/>
        </w:rPr>
      </w:pPr>
    </w:p>
    <w:p w:rsidR="00851D42" w:rsidRPr="00BE6D32" w:rsidRDefault="00851D42" w:rsidP="00851D42">
      <w:pPr>
        <w:widowControl w:val="0"/>
        <w:suppressAutoHyphens/>
        <w:jc w:val="both"/>
        <w:rPr>
          <w:rFonts w:ascii="Arial" w:hAnsi="Arial"/>
          <w:sz w:val="18"/>
          <w:szCs w:val="18"/>
        </w:rPr>
      </w:pPr>
      <w:r w:rsidRPr="00BE6D32">
        <w:rPr>
          <w:rFonts w:ascii="Arial" w:hAnsi="Arial"/>
          <w:b/>
          <w:sz w:val="18"/>
          <w:szCs w:val="18"/>
        </w:rPr>
        <w:t>Note:</w:t>
      </w:r>
    </w:p>
    <w:p w:rsidR="00851D42" w:rsidRPr="00BE6D32" w:rsidRDefault="00851D42" w:rsidP="00851D42">
      <w:pPr>
        <w:widowControl w:val="0"/>
        <w:suppressAutoHyphens/>
        <w:jc w:val="both"/>
        <w:rPr>
          <w:rFonts w:ascii="Arial" w:hAnsi="Arial"/>
          <w:sz w:val="18"/>
          <w:szCs w:val="18"/>
        </w:rPr>
      </w:pPr>
      <w:r w:rsidRPr="00BE6D32">
        <w:rPr>
          <w:rFonts w:ascii="Arial" w:hAnsi="Arial"/>
          <w:sz w:val="18"/>
          <w:szCs w:val="18"/>
        </w:rPr>
        <w:t>Submission of a resume does not relieve you of the responsibility for completing all sections of the official application.  The resume is a supplement to the application, and not a substitute for it.  To receive credit for a job, basic employment information such as address, name and title of supervisor, average number of hours in the workweek, final salary, reason for leaving, specific job duties, your job title, etc. must be shown.</w:t>
      </w:r>
    </w:p>
    <w:p w:rsidR="00B660C2" w:rsidRPr="00BE6D32" w:rsidRDefault="00B660C2">
      <w:pPr>
        <w:widowControl w:val="0"/>
        <w:suppressAutoHyphens/>
        <w:jc w:val="both"/>
        <w:rPr>
          <w:rFonts w:ascii="Arial" w:hAnsi="Arial"/>
          <w:sz w:val="16"/>
          <w:szCs w:val="16"/>
        </w:rPr>
      </w:pPr>
    </w:p>
    <w:p w:rsidR="00851D42" w:rsidRPr="00BE6D32" w:rsidRDefault="00851D42" w:rsidP="00851D42">
      <w:pPr>
        <w:widowControl w:val="0"/>
        <w:suppressAutoHyphens/>
        <w:jc w:val="both"/>
        <w:rPr>
          <w:rFonts w:ascii="Arial" w:hAnsi="Arial"/>
          <w:sz w:val="18"/>
          <w:szCs w:val="18"/>
        </w:rPr>
      </w:pPr>
      <w:r w:rsidRPr="00BE6D32">
        <w:rPr>
          <w:rFonts w:ascii="Arial" w:hAnsi="Arial"/>
          <w:b/>
          <w:sz w:val="18"/>
          <w:szCs w:val="18"/>
        </w:rPr>
        <w:t>Certifications and Appointments:</w:t>
      </w:r>
    </w:p>
    <w:p w:rsidR="00E37843" w:rsidRDefault="00851D42" w:rsidP="00851D42">
      <w:pPr>
        <w:widowControl w:val="0"/>
        <w:suppressAutoHyphens/>
        <w:jc w:val="both"/>
        <w:rPr>
          <w:rFonts w:ascii="Arial" w:hAnsi="Arial"/>
          <w:sz w:val="18"/>
          <w:szCs w:val="18"/>
        </w:rPr>
      </w:pPr>
      <w:r w:rsidRPr="00BE6D32">
        <w:rPr>
          <w:rFonts w:ascii="Arial" w:hAnsi="Arial"/>
          <w:sz w:val="18"/>
          <w:szCs w:val="18"/>
        </w:rPr>
        <w:t xml:space="preserve">The eligible list resulting from this examination will be established in accordance with the final earned numerical rating of passing candidates regardless of residence.  A municipality or district may exercise its right under Section 23 of the Civil Service Law to request an initial certification of </w:t>
      </w:r>
      <w:proofErr w:type="spellStart"/>
      <w:r w:rsidRPr="00BE6D32">
        <w:rPr>
          <w:rFonts w:ascii="Arial" w:hAnsi="Arial"/>
          <w:sz w:val="18"/>
          <w:szCs w:val="18"/>
        </w:rPr>
        <w:t>eligibles</w:t>
      </w:r>
      <w:proofErr w:type="spellEnd"/>
      <w:r w:rsidRPr="00BE6D32">
        <w:rPr>
          <w:rFonts w:ascii="Arial" w:hAnsi="Arial"/>
          <w:sz w:val="18"/>
          <w:szCs w:val="18"/>
        </w:rPr>
        <w:t xml:space="preserve"> who have been residents of that municipality or district for at least one (1) month on the date of certification and who are also legal residents of the appointing jurisdiction at the time of appointment, in accordance with their numerical </w:t>
      </w:r>
    </w:p>
    <w:p w:rsidR="008F60E6" w:rsidRPr="00836CCE" w:rsidRDefault="00851D42" w:rsidP="00836CCE">
      <w:pPr>
        <w:widowControl w:val="0"/>
        <w:suppressAutoHyphens/>
        <w:jc w:val="both"/>
        <w:rPr>
          <w:rFonts w:ascii="Arial" w:hAnsi="Arial"/>
          <w:sz w:val="18"/>
          <w:szCs w:val="18"/>
        </w:rPr>
      </w:pPr>
      <w:r w:rsidRPr="00BE6D32">
        <w:rPr>
          <w:rFonts w:ascii="Arial" w:hAnsi="Arial"/>
          <w:sz w:val="18"/>
          <w:szCs w:val="18"/>
        </w:rPr>
        <w:t>rating.  After the names of residents have been exhausted the Commission must then certify in regular rank order the names of non-residents on the list.</w:t>
      </w:r>
    </w:p>
    <w:p w:rsidR="008F60E6" w:rsidRDefault="008F60E6" w:rsidP="00851D42">
      <w:pPr>
        <w:jc w:val="both"/>
        <w:rPr>
          <w:rFonts w:ascii="Arial" w:hAnsi="Arial"/>
          <w:b/>
          <w:sz w:val="18"/>
          <w:szCs w:val="18"/>
        </w:rPr>
      </w:pPr>
    </w:p>
    <w:p w:rsidR="00851D42" w:rsidRPr="00BE6D32" w:rsidRDefault="00851D42" w:rsidP="00851D42">
      <w:pPr>
        <w:jc w:val="both"/>
        <w:rPr>
          <w:rFonts w:ascii="Arial" w:hAnsi="Arial"/>
          <w:b/>
          <w:sz w:val="18"/>
          <w:szCs w:val="18"/>
        </w:rPr>
      </w:pPr>
      <w:r w:rsidRPr="00BE6D32">
        <w:rPr>
          <w:rFonts w:ascii="Arial" w:hAnsi="Arial"/>
          <w:b/>
          <w:sz w:val="18"/>
          <w:szCs w:val="18"/>
        </w:rPr>
        <w:t>Background Investigation:</w:t>
      </w:r>
    </w:p>
    <w:p w:rsidR="004851E6" w:rsidRDefault="00851D42" w:rsidP="00851D42">
      <w:pPr>
        <w:widowControl w:val="0"/>
        <w:suppressAutoHyphens/>
        <w:jc w:val="both"/>
        <w:rPr>
          <w:rFonts w:ascii="Arial" w:hAnsi="Arial"/>
          <w:sz w:val="18"/>
          <w:szCs w:val="18"/>
        </w:rPr>
      </w:pPr>
      <w:r w:rsidRPr="00BE6D32">
        <w:rPr>
          <w:rFonts w:ascii="Arial" w:hAnsi="Arial"/>
          <w:sz w:val="18"/>
          <w:szCs w:val="18"/>
        </w:rPr>
        <w:t xml:space="preserve">Applicants may be required to undergo a State and national criminal history background investigation, which will include a fingerprint </w:t>
      </w:r>
    </w:p>
    <w:p w:rsidR="00851D42" w:rsidRPr="00DF166C" w:rsidRDefault="00851D42" w:rsidP="00851D42">
      <w:pPr>
        <w:widowControl w:val="0"/>
        <w:suppressAutoHyphens/>
        <w:jc w:val="both"/>
        <w:rPr>
          <w:rFonts w:ascii="Arial" w:hAnsi="Arial"/>
          <w:sz w:val="18"/>
          <w:szCs w:val="18"/>
        </w:rPr>
      </w:pPr>
      <w:r w:rsidRPr="00BE6D32">
        <w:rPr>
          <w:rFonts w:ascii="Arial" w:hAnsi="Arial"/>
          <w:sz w:val="18"/>
          <w:szCs w:val="18"/>
        </w:rPr>
        <w:t>check, to determin</w:t>
      </w:r>
      <w:r w:rsidR="001D305C">
        <w:rPr>
          <w:rFonts w:ascii="Arial" w:hAnsi="Arial"/>
          <w:sz w:val="18"/>
          <w:szCs w:val="18"/>
        </w:rPr>
        <w:t xml:space="preserve">e suitability for appointment. </w:t>
      </w:r>
      <w:r w:rsidRPr="00BE6D32">
        <w:rPr>
          <w:rFonts w:ascii="Arial" w:hAnsi="Arial"/>
          <w:sz w:val="18"/>
          <w:szCs w:val="18"/>
        </w:rPr>
        <w:t>Failure to meet the standards for the background investigation may result in disqualification.</w:t>
      </w:r>
    </w:p>
    <w:p w:rsidR="00BF3028" w:rsidRDefault="00BF3028" w:rsidP="00851D42">
      <w:pPr>
        <w:pStyle w:val="Heading2"/>
        <w:keepNext w:val="0"/>
        <w:widowControl w:val="0"/>
        <w:suppressAutoHyphens/>
        <w:spacing w:before="0" w:after="0"/>
        <w:jc w:val="both"/>
        <w:rPr>
          <w:i w:val="0"/>
          <w:sz w:val="18"/>
          <w:szCs w:val="18"/>
        </w:rPr>
      </w:pPr>
    </w:p>
    <w:p w:rsidR="00851D42" w:rsidRPr="00BE6D32" w:rsidRDefault="00851D42" w:rsidP="00851D42">
      <w:pPr>
        <w:pStyle w:val="Heading2"/>
        <w:keepNext w:val="0"/>
        <w:widowControl w:val="0"/>
        <w:suppressAutoHyphens/>
        <w:spacing w:before="0" w:after="0"/>
        <w:jc w:val="both"/>
        <w:rPr>
          <w:i w:val="0"/>
          <w:sz w:val="18"/>
          <w:szCs w:val="18"/>
        </w:rPr>
      </w:pPr>
      <w:r w:rsidRPr="00BE6D32">
        <w:rPr>
          <w:i w:val="0"/>
          <w:sz w:val="18"/>
          <w:szCs w:val="18"/>
        </w:rPr>
        <w:t>Special Requirement for Appointment in School Districts and BOCES:</w:t>
      </w:r>
    </w:p>
    <w:p w:rsidR="006670AF" w:rsidRDefault="00851D42">
      <w:pPr>
        <w:widowControl w:val="0"/>
        <w:suppressAutoHyphens/>
        <w:jc w:val="both"/>
        <w:rPr>
          <w:rFonts w:ascii="Arial" w:hAnsi="Arial"/>
          <w:sz w:val="18"/>
          <w:szCs w:val="18"/>
        </w:rPr>
      </w:pPr>
      <w:r w:rsidRPr="00BE6D32">
        <w:rPr>
          <w:rFonts w:ascii="Arial" w:hAnsi="Arial"/>
          <w:sz w:val="18"/>
          <w:szCs w:val="18"/>
        </w:rPr>
        <w:t xml:space="preserve">Per Chapter 180 of the Laws of 2000, and by Regulations of the Commissioner of Education, to </w:t>
      </w:r>
      <w:proofErr w:type="gramStart"/>
      <w:r w:rsidRPr="00BE6D32">
        <w:rPr>
          <w:rFonts w:ascii="Arial" w:hAnsi="Arial"/>
          <w:sz w:val="18"/>
          <w:szCs w:val="18"/>
        </w:rPr>
        <w:t>be employed</w:t>
      </w:r>
      <w:proofErr w:type="gramEnd"/>
      <w:r w:rsidRPr="00BE6D32">
        <w:rPr>
          <w:rFonts w:ascii="Arial" w:hAnsi="Arial"/>
          <w:sz w:val="18"/>
          <w:szCs w:val="18"/>
        </w:rPr>
        <w:t xml:space="preserve"> in a position designated by a school district or BOCES as involving direct contact with students, a clearance for employment from the State Education Department is required.</w:t>
      </w:r>
    </w:p>
    <w:p w:rsidR="00B660C2" w:rsidRPr="00BE6D32" w:rsidRDefault="00B660C2">
      <w:pPr>
        <w:widowControl w:val="0"/>
        <w:suppressAutoHyphens/>
        <w:jc w:val="both"/>
        <w:rPr>
          <w:rFonts w:ascii="Arial" w:hAnsi="Arial"/>
          <w:sz w:val="18"/>
          <w:szCs w:val="18"/>
        </w:rPr>
      </w:pPr>
      <w:r w:rsidRPr="00BE6D32">
        <w:rPr>
          <w:rFonts w:ascii="Arial" w:hAnsi="Arial"/>
          <w:b/>
          <w:sz w:val="18"/>
          <w:szCs w:val="18"/>
        </w:rPr>
        <w:t>Veteran's Credits:</w:t>
      </w:r>
    </w:p>
    <w:p w:rsidR="00060909" w:rsidRDefault="00B660C2">
      <w:pPr>
        <w:widowControl w:val="0"/>
        <w:suppressAutoHyphens/>
        <w:jc w:val="both"/>
        <w:rPr>
          <w:rFonts w:ascii="Arial" w:hAnsi="Arial"/>
          <w:sz w:val="18"/>
          <w:szCs w:val="18"/>
        </w:rPr>
      </w:pPr>
      <w:r w:rsidRPr="00BE6D32">
        <w:rPr>
          <w:rFonts w:ascii="Arial" w:hAnsi="Arial"/>
          <w:sz w:val="18"/>
          <w:szCs w:val="18"/>
        </w:rPr>
        <w:t xml:space="preserve">Veterans entitled to and wishing to claim additional points must file in the Monroe County Department of Human Resources an Application for Veteran's Credits (VC-1) form, and a copy of their military discharge papers (DD-214). Disabled veterans must also file two (2) copies of an Authorization for Veteran's Disability Record (VC-4) </w:t>
      </w:r>
      <w:r w:rsidR="00111490" w:rsidRPr="00BE6D32">
        <w:rPr>
          <w:rFonts w:ascii="Arial" w:hAnsi="Arial"/>
          <w:sz w:val="18"/>
          <w:szCs w:val="18"/>
        </w:rPr>
        <w:t>with Veterans Affairs</w:t>
      </w:r>
      <w:r w:rsidRPr="00BE6D32">
        <w:rPr>
          <w:rFonts w:ascii="Arial" w:hAnsi="Arial"/>
          <w:sz w:val="18"/>
          <w:szCs w:val="18"/>
        </w:rPr>
        <w:t>.  These forms are available at the Monroe County Department of Human Resources and must be filed within thirty (30) days of the examination date.  No credit may be added after the eligible list has been established.</w:t>
      </w:r>
    </w:p>
    <w:p w:rsidR="00285B4C" w:rsidRDefault="00285B4C">
      <w:pPr>
        <w:widowControl w:val="0"/>
        <w:suppressAutoHyphens/>
        <w:jc w:val="both"/>
        <w:rPr>
          <w:rFonts w:ascii="Arial" w:hAnsi="Arial"/>
          <w:sz w:val="18"/>
          <w:szCs w:val="18"/>
        </w:rPr>
      </w:pPr>
    </w:p>
    <w:p w:rsidR="00B660C2" w:rsidRPr="00BE6D32" w:rsidRDefault="00B660C2">
      <w:pPr>
        <w:widowControl w:val="0"/>
        <w:suppressAutoHyphens/>
        <w:jc w:val="both"/>
        <w:rPr>
          <w:rFonts w:ascii="Arial" w:hAnsi="Arial"/>
          <w:sz w:val="18"/>
          <w:szCs w:val="18"/>
        </w:rPr>
      </w:pPr>
      <w:r w:rsidRPr="00BE6D32">
        <w:rPr>
          <w:rFonts w:ascii="Arial" w:hAnsi="Arial"/>
          <w:sz w:val="18"/>
          <w:szCs w:val="18"/>
        </w:rPr>
        <w:t>Candidates currently on active duty may apply within thirty (30) days of the examination.  Upon discharge, candidates must submit a copy of their military discharge papers (DD-214).  Any extra points will be applied upon our receipt of the discharge papers.</w:t>
      </w:r>
    </w:p>
    <w:p w:rsidR="0054562A" w:rsidRDefault="0054562A" w:rsidP="009850EB">
      <w:pPr>
        <w:widowControl w:val="0"/>
        <w:suppressAutoHyphens/>
        <w:jc w:val="both"/>
        <w:rPr>
          <w:rFonts w:ascii="Arial" w:hAnsi="Arial"/>
          <w:b/>
          <w:sz w:val="18"/>
          <w:szCs w:val="18"/>
        </w:rPr>
      </w:pPr>
    </w:p>
    <w:p w:rsidR="009850EB" w:rsidRPr="00BE6D32" w:rsidRDefault="009850EB" w:rsidP="009850EB">
      <w:pPr>
        <w:widowControl w:val="0"/>
        <w:suppressAutoHyphens/>
        <w:jc w:val="both"/>
        <w:rPr>
          <w:rFonts w:ascii="Arial" w:hAnsi="Arial"/>
          <w:sz w:val="18"/>
          <w:szCs w:val="18"/>
        </w:rPr>
      </w:pPr>
      <w:r w:rsidRPr="00BE6D32">
        <w:rPr>
          <w:rFonts w:ascii="Arial" w:hAnsi="Arial"/>
          <w:b/>
          <w:sz w:val="18"/>
          <w:szCs w:val="18"/>
        </w:rPr>
        <w:t>Active Military Members:</w:t>
      </w:r>
    </w:p>
    <w:p w:rsidR="009850EB" w:rsidRPr="00BE6D32" w:rsidRDefault="009850EB" w:rsidP="009850EB">
      <w:pPr>
        <w:widowControl w:val="0"/>
        <w:suppressAutoHyphens/>
        <w:jc w:val="both"/>
        <w:rPr>
          <w:rFonts w:ascii="Arial" w:hAnsi="Arial"/>
          <w:sz w:val="18"/>
          <w:szCs w:val="18"/>
        </w:rPr>
      </w:pPr>
      <w:r w:rsidRPr="00BE6D32">
        <w:rPr>
          <w:rFonts w:ascii="Arial" w:hAnsi="Arial"/>
          <w:sz w:val="18"/>
          <w:szCs w:val="18"/>
        </w:rPr>
        <w:t>Special testing arrangements may be available to applicants who are active military members.  For further information contact the Monroe County Department of Human Resources before submitting an application.</w:t>
      </w:r>
    </w:p>
    <w:p w:rsidR="009850EB" w:rsidRPr="00BE6D32" w:rsidRDefault="009850EB" w:rsidP="009850EB">
      <w:pPr>
        <w:widowControl w:val="0"/>
        <w:suppressAutoHyphens/>
        <w:jc w:val="both"/>
        <w:rPr>
          <w:rFonts w:ascii="Arial" w:hAnsi="Arial"/>
          <w:b/>
          <w:sz w:val="18"/>
          <w:szCs w:val="18"/>
        </w:rPr>
      </w:pPr>
    </w:p>
    <w:p w:rsidR="00851D42" w:rsidRPr="00BE6D32" w:rsidRDefault="00851D42" w:rsidP="00851D42">
      <w:pPr>
        <w:widowControl w:val="0"/>
        <w:suppressAutoHyphens/>
        <w:jc w:val="both"/>
        <w:rPr>
          <w:rFonts w:ascii="Arial" w:hAnsi="Arial" w:cs="Arial"/>
          <w:b/>
          <w:sz w:val="18"/>
          <w:szCs w:val="18"/>
        </w:rPr>
      </w:pPr>
      <w:r w:rsidRPr="00BE6D32">
        <w:rPr>
          <w:rFonts w:ascii="Arial" w:hAnsi="Arial" w:cs="Arial"/>
          <w:b/>
          <w:sz w:val="18"/>
          <w:szCs w:val="18"/>
        </w:rPr>
        <w:t>Children of Firefighters and Police Officers Killed in the Line of Duty:</w:t>
      </w:r>
    </w:p>
    <w:p w:rsidR="00BE6D32" w:rsidRDefault="00851D42" w:rsidP="00851D42">
      <w:pPr>
        <w:widowControl w:val="0"/>
        <w:suppressAutoHyphens/>
        <w:jc w:val="both"/>
        <w:rPr>
          <w:rFonts w:ascii="Arial" w:hAnsi="Arial" w:cs="Arial"/>
          <w:sz w:val="18"/>
          <w:szCs w:val="18"/>
        </w:rPr>
      </w:pPr>
      <w:r w:rsidRPr="00BE6D32">
        <w:rPr>
          <w:rFonts w:ascii="Arial" w:hAnsi="Arial" w:cs="Arial"/>
          <w:sz w:val="18"/>
          <w:szCs w:val="18"/>
        </w:rPr>
        <w:t>In conformance with section 85-a of the Civil Service Law, children of firefighters and police officers killed in the line of duty shall be entitled to receive an additional ten points in a competitive examination for original appointment in the same municipality in which his or her parent has served.  If you are qualified to participate in this examination and are a child of a firefighter or police officer killed in the line of duty in this municipality, please inform this office of this matter when you submit your application for examination.  A candidate</w:t>
      </w:r>
    </w:p>
    <w:p w:rsidR="00851D42" w:rsidRPr="00BE6D32" w:rsidRDefault="00851D42" w:rsidP="00851D42">
      <w:pPr>
        <w:widowControl w:val="0"/>
        <w:suppressAutoHyphens/>
        <w:jc w:val="both"/>
        <w:rPr>
          <w:rFonts w:ascii="Arial" w:hAnsi="Arial" w:cs="Arial"/>
          <w:sz w:val="18"/>
          <w:szCs w:val="18"/>
        </w:rPr>
      </w:pPr>
      <w:r w:rsidRPr="00BE6D32">
        <w:rPr>
          <w:rFonts w:ascii="Arial" w:hAnsi="Arial" w:cs="Arial"/>
          <w:sz w:val="18"/>
          <w:szCs w:val="18"/>
        </w:rPr>
        <w:t>claiming such credit</w:t>
      </w:r>
      <w:r w:rsidR="00290B5C">
        <w:rPr>
          <w:rFonts w:ascii="Arial" w:hAnsi="Arial" w:cs="Arial"/>
          <w:sz w:val="18"/>
          <w:szCs w:val="18"/>
        </w:rPr>
        <w:t xml:space="preserve"> </w:t>
      </w:r>
      <w:r w:rsidRPr="00BE6D32">
        <w:rPr>
          <w:rFonts w:ascii="Arial" w:hAnsi="Arial" w:cs="Arial"/>
          <w:sz w:val="18"/>
          <w:szCs w:val="18"/>
        </w:rPr>
        <w:t>must provide the necessary documentation to verify additional credit eligibility within thirty (30) days of the examination date.  No credit may be added after the eligible list has been established.</w:t>
      </w:r>
    </w:p>
    <w:p w:rsidR="00C06A26" w:rsidRPr="00BE6D32" w:rsidRDefault="00C06A2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uppressAutoHyphens/>
        <w:jc w:val="both"/>
        <w:rPr>
          <w:rFonts w:ascii="Arial" w:hAnsi="Arial"/>
          <w:b/>
          <w:spacing w:val="-2"/>
          <w:sz w:val="18"/>
          <w:szCs w:val="18"/>
        </w:rPr>
      </w:pPr>
    </w:p>
    <w:p w:rsidR="00B660C2" w:rsidRPr="00BE6D32" w:rsidRDefault="00B660C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uppressAutoHyphens/>
        <w:jc w:val="both"/>
        <w:rPr>
          <w:rFonts w:ascii="Arial" w:hAnsi="Arial"/>
          <w:spacing w:val="-2"/>
          <w:sz w:val="18"/>
          <w:szCs w:val="18"/>
        </w:rPr>
      </w:pPr>
      <w:r w:rsidRPr="00BE6D32">
        <w:rPr>
          <w:rFonts w:ascii="Arial" w:hAnsi="Arial"/>
          <w:b/>
          <w:spacing w:val="-2"/>
          <w:sz w:val="18"/>
          <w:szCs w:val="18"/>
        </w:rPr>
        <w:t>Special Arrangements for Examination:</w:t>
      </w:r>
    </w:p>
    <w:p w:rsidR="009904F3" w:rsidRPr="00BE6D32" w:rsidRDefault="009904F3" w:rsidP="009904F3">
      <w:pPr>
        <w:widowControl w:val="0"/>
        <w:suppressAutoHyphens/>
        <w:jc w:val="both"/>
        <w:rPr>
          <w:rFonts w:ascii="Arial" w:hAnsi="Arial"/>
          <w:sz w:val="18"/>
          <w:szCs w:val="18"/>
        </w:rPr>
      </w:pPr>
      <w:r w:rsidRPr="00BE6D32">
        <w:rPr>
          <w:rFonts w:ascii="Arial" w:hAnsi="Arial"/>
          <w:spacing w:val="-2"/>
          <w:sz w:val="18"/>
          <w:szCs w:val="18"/>
        </w:rPr>
        <w:t>If you need an alternate test date because you are a Religious Observer [for religious reasons, cannot be tested on date of examination(s)], if you have a disability that requires special accommodations for you to participate in an examination, or if you require any other kind of special accommodations, you must notify us at the address or telephone numbers listed on the front page of this announcement by the application deadline.  Indicate your request on the front of your application for each exam, and under separate cover submit a statement outlining the reason for your request, the exam number(s) and title(s), and attach supporting documentation.</w:t>
      </w:r>
    </w:p>
    <w:p w:rsidR="00B660C2" w:rsidRPr="00BE6D32" w:rsidRDefault="00B660C2">
      <w:pPr>
        <w:widowControl w:val="0"/>
        <w:suppressAutoHyphens/>
        <w:jc w:val="both"/>
        <w:rPr>
          <w:rFonts w:ascii="Arial" w:hAnsi="Arial"/>
          <w:sz w:val="18"/>
          <w:szCs w:val="18"/>
        </w:rPr>
      </w:pPr>
    </w:p>
    <w:p w:rsidR="00B660C2" w:rsidRPr="00BE6D32" w:rsidRDefault="00B660C2">
      <w:pPr>
        <w:widowControl w:val="0"/>
        <w:suppressAutoHyphens/>
        <w:jc w:val="both"/>
        <w:rPr>
          <w:rFonts w:ascii="Arial" w:hAnsi="Arial"/>
          <w:sz w:val="18"/>
          <w:szCs w:val="18"/>
        </w:rPr>
      </w:pPr>
      <w:r w:rsidRPr="00BE6D32">
        <w:rPr>
          <w:rFonts w:ascii="Arial" w:hAnsi="Arial"/>
          <w:b/>
          <w:sz w:val="18"/>
          <w:szCs w:val="18"/>
        </w:rPr>
        <w:t>Multiple Exam Takers:</w:t>
      </w:r>
    </w:p>
    <w:p w:rsidR="00290168" w:rsidRPr="00290168" w:rsidRDefault="00290168" w:rsidP="00290168">
      <w:pPr>
        <w:widowControl w:val="0"/>
        <w:suppressAutoHyphens/>
        <w:jc w:val="both"/>
        <w:rPr>
          <w:rFonts w:ascii="Arial" w:hAnsi="Arial"/>
          <w:sz w:val="18"/>
          <w:szCs w:val="18"/>
        </w:rPr>
      </w:pPr>
      <w:r w:rsidRPr="00290168">
        <w:rPr>
          <w:rFonts w:ascii="Arial" w:hAnsi="Arial"/>
          <w:sz w:val="18"/>
          <w:szCs w:val="18"/>
        </w:rPr>
        <w:t xml:space="preserve">Persons also applying for examinations offered by the City of Rochester and/or New York State Civil Service Commission held on the same date must complete a </w:t>
      </w:r>
      <w:proofErr w:type="spellStart"/>
      <w:r w:rsidRPr="00290168">
        <w:rPr>
          <w:rFonts w:ascii="Arial" w:hAnsi="Arial"/>
          <w:sz w:val="18"/>
          <w:szCs w:val="18"/>
        </w:rPr>
        <w:t>crossfiler</w:t>
      </w:r>
      <w:proofErr w:type="spellEnd"/>
      <w:r w:rsidRPr="00290168">
        <w:rPr>
          <w:rFonts w:ascii="Arial" w:hAnsi="Arial"/>
          <w:sz w:val="18"/>
          <w:szCs w:val="18"/>
        </w:rPr>
        <w:t xml:space="preserve"> form, available from the Monroe County Department of Human Resources, which will provide for special arrangements. Arrangements must be made to take </w:t>
      </w:r>
      <w:r w:rsidRPr="00290168">
        <w:rPr>
          <w:rFonts w:ascii="Arial" w:hAnsi="Arial"/>
          <w:b/>
          <w:sz w:val="18"/>
          <w:szCs w:val="18"/>
        </w:rPr>
        <w:t>ALL</w:t>
      </w:r>
      <w:r w:rsidRPr="00290168">
        <w:rPr>
          <w:rFonts w:ascii="Arial" w:hAnsi="Arial"/>
          <w:sz w:val="18"/>
          <w:szCs w:val="18"/>
        </w:rPr>
        <w:t xml:space="preserve"> examinations at </w:t>
      </w:r>
      <w:r w:rsidRPr="00290168">
        <w:rPr>
          <w:rFonts w:ascii="Arial" w:hAnsi="Arial"/>
          <w:b/>
          <w:sz w:val="18"/>
          <w:szCs w:val="18"/>
        </w:rPr>
        <w:t>ONE</w:t>
      </w:r>
      <w:r w:rsidRPr="00290168">
        <w:rPr>
          <w:rFonts w:ascii="Arial" w:hAnsi="Arial"/>
          <w:sz w:val="18"/>
          <w:szCs w:val="18"/>
        </w:rPr>
        <w:t xml:space="preserve"> test site. Unless this form is filed with the Monroe County Department of Human Resources three (3) weeks prior to the exam date, we cannot ensure that such arrangements will be made. </w:t>
      </w:r>
      <w:r w:rsidRPr="00290168">
        <w:rPr>
          <w:rFonts w:ascii="Arial" w:hAnsi="Arial"/>
          <w:b/>
          <w:sz w:val="18"/>
          <w:szCs w:val="18"/>
        </w:rPr>
        <w:t>If you are taking multiple exams on the same date with Monroe County Civil Service Commission only, you do not have to file a cross-filer form.</w:t>
      </w:r>
    </w:p>
    <w:p w:rsidR="00290168" w:rsidRPr="00290168" w:rsidRDefault="00290168" w:rsidP="00290168">
      <w:pPr>
        <w:widowControl w:val="0"/>
        <w:suppressAutoHyphens/>
        <w:jc w:val="both"/>
        <w:rPr>
          <w:rFonts w:ascii="Arial" w:hAnsi="Arial"/>
          <w:sz w:val="18"/>
          <w:szCs w:val="18"/>
        </w:rPr>
      </w:pPr>
    </w:p>
    <w:p w:rsidR="00290168" w:rsidRPr="00290168" w:rsidRDefault="00290168" w:rsidP="00290168">
      <w:pPr>
        <w:widowControl w:val="0"/>
        <w:suppressAutoHyphens/>
        <w:jc w:val="both"/>
        <w:rPr>
          <w:rFonts w:ascii="Arial" w:hAnsi="Arial"/>
          <w:sz w:val="18"/>
          <w:szCs w:val="18"/>
        </w:rPr>
      </w:pPr>
      <w:r w:rsidRPr="00290168">
        <w:rPr>
          <w:rFonts w:ascii="Arial" w:hAnsi="Arial"/>
          <w:sz w:val="18"/>
          <w:szCs w:val="18"/>
        </w:rPr>
        <w:t xml:space="preserve">Candidates taking more than one (1) exam in </w:t>
      </w:r>
      <w:r w:rsidRPr="00290168">
        <w:rPr>
          <w:rFonts w:ascii="Arial" w:hAnsi="Arial"/>
          <w:b/>
          <w:bCs/>
          <w:sz w:val="18"/>
          <w:szCs w:val="18"/>
          <w:u w:val="single"/>
        </w:rPr>
        <w:t xml:space="preserve">different </w:t>
      </w:r>
      <w:r w:rsidRPr="00290168">
        <w:rPr>
          <w:rFonts w:ascii="Arial" w:hAnsi="Arial"/>
          <w:sz w:val="18"/>
          <w:szCs w:val="18"/>
        </w:rPr>
        <w:t>exam series will be allowed the specified length of time for each exam, up to a maximum of eight (8) hours. Example: If you are taking one (1) exam which allows six (6) hours and another exam in a different series which allows four (4) hours, you must complete both tests in eight (8) hours, but you can spend no more time on each exam than the time allotted for that exam.</w:t>
      </w:r>
    </w:p>
    <w:p w:rsidR="00290168" w:rsidRPr="00290168" w:rsidRDefault="00290168" w:rsidP="00290168">
      <w:pPr>
        <w:widowControl w:val="0"/>
        <w:suppressAutoHyphens/>
        <w:jc w:val="both"/>
        <w:rPr>
          <w:rFonts w:ascii="Arial" w:hAnsi="Arial"/>
          <w:sz w:val="18"/>
          <w:szCs w:val="18"/>
        </w:rPr>
      </w:pPr>
      <w:r w:rsidRPr="00290168">
        <w:rPr>
          <w:rFonts w:ascii="Arial" w:hAnsi="Arial"/>
          <w:sz w:val="18"/>
          <w:szCs w:val="18"/>
        </w:rPr>
        <w:t> </w:t>
      </w:r>
    </w:p>
    <w:p w:rsidR="00290168" w:rsidRPr="00290168" w:rsidRDefault="00290168" w:rsidP="00290168">
      <w:pPr>
        <w:widowControl w:val="0"/>
        <w:suppressAutoHyphens/>
        <w:jc w:val="both"/>
        <w:rPr>
          <w:rFonts w:ascii="Arial" w:hAnsi="Arial"/>
          <w:sz w:val="18"/>
          <w:szCs w:val="18"/>
        </w:rPr>
      </w:pPr>
      <w:r w:rsidRPr="00290168">
        <w:rPr>
          <w:rFonts w:ascii="Arial" w:hAnsi="Arial"/>
          <w:sz w:val="18"/>
          <w:szCs w:val="18"/>
        </w:rPr>
        <w:t>Candidates taking more than one (1) exam in the</w:t>
      </w:r>
      <w:r w:rsidRPr="00290168">
        <w:rPr>
          <w:rFonts w:ascii="Arial" w:hAnsi="Arial"/>
          <w:b/>
          <w:bCs/>
          <w:sz w:val="18"/>
          <w:szCs w:val="18"/>
        </w:rPr>
        <w:t xml:space="preserve"> </w:t>
      </w:r>
      <w:r w:rsidRPr="00290168">
        <w:rPr>
          <w:rFonts w:ascii="Arial" w:hAnsi="Arial"/>
          <w:b/>
          <w:bCs/>
          <w:sz w:val="18"/>
          <w:szCs w:val="18"/>
          <w:u w:val="single"/>
        </w:rPr>
        <w:t>same</w:t>
      </w:r>
      <w:r w:rsidRPr="00290168">
        <w:rPr>
          <w:rFonts w:ascii="Arial" w:hAnsi="Arial"/>
          <w:sz w:val="18"/>
          <w:szCs w:val="18"/>
        </w:rPr>
        <w:t xml:space="preserve"> exam series will be allowed up to the specified length of time for each exam. Example: If you are taking two (2) exams in the same series with a maximum time of five (5) hours for each exam, you can spend no more than five (5) hours to complete both exams. </w:t>
      </w:r>
    </w:p>
    <w:p w:rsidR="00B660C2" w:rsidRPr="00BE6D32" w:rsidRDefault="00B660C2">
      <w:pPr>
        <w:widowControl w:val="0"/>
        <w:suppressAutoHyphens/>
        <w:jc w:val="both"/>
        <w:rPr>
          <w:rFonts w:ascii="Arial" w:hAnsi="Arial"/>
          <w:sz w:val="18"/>
          <w:szCs w:val="18"/>
        </w:rPr>
      </w:pPr>
    </w:p>
    <w:p w:rsidR="00B660C2" w:rsidRPr="00BE6D32" w:rsidRDefault="00B660C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uppressAutoHyphens/>
        <w:jc w:val="both"/>
        <w:rPr>
          <w:rFonts w:ascii="Arial" w:hAnsi="Arial"/>
          <w:spacing w:val="-2"/>
          <w:sz w:val="18"/>
          <w:szCs w:val="18"/>
        </w:rPr>
      </w:pPr>
      <w:r w:rsidRPr="00BE6D32">
        <w:rPr>
          <w:rFonts w:ascii="Arial" w:hAnsi="Arial"/>
          <w:b/>
          <w:spacing w:val="-2"/>
          <w:sz w:val="18"/>
          <w:szCs w:val="18"/>
        </w:rPr>
        <w:t>Admission to Examination:</w:t>
      </w:r>
    </w:p>
    <w:p w:rsidR="00B660C2" w:rsidRPr="00BE6D32" w:rsidRDefault="00B660C2">
      <w:pPr>
        <w:widowControl w:val="0"/>
        <w:suppressAutoHyphens/>
        <w:jc w:val="both"/>
        <w:rPr>
          <w:rFonts w:ascii="Arial" w:hAnsi="Arial"/>
          <w:sz w:val="18"/>
          <w:szCs w:val="18"/>
        </w:rPr>
      </w:pPr>
      <w:r w:rsidRPr="00BE6D32">
        <w:rPr>
          <w:rFonts w:ascii="Arial" w:hAnsi="Arial"/>
          <w:spacing w:val="-2"/>
          <w:sz w:val="18"/>
          <w:szCs w:val="18"/>
        </w:rPr>
        <w:t xml:space="preserve">All applications will be reviewed after the “Closing Date for Filing” listed on the front page of this announcement.  If there is a problem with your application, you will be notified in writing and given an opportunity to submit additional information to support your application.  If there are no problems with your application, you will be sent an admission notice approximately one week before the exam date.  If you have not received your admission notice to appear for the examination </w:t>
      </w:r>
      <w:r w:rsidRPr="00BE6D32">
        <w:rPr>
          <w:rFonts w:ascii="Arial" w:hAnsi="Arial"/>
          <w:b/>
          <w:spacing w:val="-2"/>
          <w:sz w:val="18"/>
          <w:szCs w:val="18"/>
          <w:u w:val="single"/>
        </w:rPr>
        <w:t>three days</w:t>
      </w:r>
      <w:r w:rsidRPr="00BE6D32">
        <w:rPr>
          <w:rFonts w:ascii="Arial" w:hAnsi="Arial"/>
          <w:spacing w:val="-2"/>
          <w:sz w:val="18"/>
          <w:szCs w:val="18"/>
        </w:rPr>
        <w:t xml:space="preserve"> before the date of the exam, call the Monroe County Department of Human Resources at </w:t>
      </w:r>
      <w:r w:rsidR="00004730" w:rsidRPr="00BE6D32">
        <w:rPr>
          <w:rFonts w:ascii="Arial" w:hAnsi="Arial"/>
          <w:spacing w:val="-2"/>
          <w:sz w:val="18"/>
          <w:szCs w:val="18"/>
        </w:rPr>
        <w:t>(585) 753-1700</w:t>
      </w:r>
      <w:r w:rsidRPr="00BE6D32">
        <w:rPr>
          <w:rFonts w:ascii="Arial" w:hAnsi="Arial"/>
          <w:spacing w:val="-2"/>
          <w:sz w:val="18"/>
          <w:szCs w:val="18"/>
        </w:rPr>
        <w:t>.</w:t>
      </w:r>
    </w:p>
    <w:p w:rsidR="00B660C2" w:rsidRPr="00BE6D32" w:rsidRDefault="00B660C2">
      <w:pPr>
        <w:widowControl w:val="0"/>
        <w:suppressAutoHyphens/>
        <w:jc w:val="both"/>
        <w:rPr>
          <w:rFonts w:ascii="Arial" w:hAnsi="Arial"/>
          <w:sz w:val="18"/>
          <w:szCs w:val="18"/>
        </w:rPr>
      </w:pPr>
    </w:p>
    <w:p w:rsidR="00B660C2" w:rsidRDefault="00B660C2" w:rsidP="00BD311E">
      <w:pPr>
        <w:widowControl w:val="0"/>
        <w:suppressAutoHyphens/>
        <w:rPr>
          <w:rFonts w:ascii="Arial" w:hAnsi="Arial"/>
          <w:sz w:val="18"/>
          <w:szCs w:val="18"/>
        </w:rPr>
      </w:pPr>
      <w:r w:rsidRPr="00BE6D32">
        <w:rPr>
          <w:rFonts w:ascii="Arial" w:hAnsi="Arial"/>
          <w:b/>
          <w:sz w:val="18"/>
          <w:szCs w:val="18"/>
        </w:rPr>
        <w:t>Issue Date</w:t>
      </w:r>
      <w:r w:rsidR="001B327F" w:rsidRPr="00BD311E">
        <w:rPr>
          <w:rFonts w:ascii="Arial" w:hAnsi="Arial"/>
          <w:sz w:val="18"/>
          <w:szCs w:val="18"/>
        </w:rPr>
        <w:t>:</w:t>
      </w:r>
      <w:r w:rsidR="00BD311E">
        <w:rPr>
          <w:rFonts w:ascii="Arial" w:hAnsi="Arial"/>
          <w:sz w:val="18"/>
          <w:szCs w:val="18"/>
        </w:rPr>
        <w:t xml:space="preserve"> </w:t>
      </w:r>
      <w:r w:rsidR="00DA345A">
        <w:rPr>
          <w:rFonts w:ascii="Arial" w:hAnsi="Arial"/>
          <w:sz w:val="18"/>
          <w:szCs w:val="18"/>
        </w:rPr>
        <w:t>July 31</w:t>
      </w:r>
      <w:r w:rsidR="003829B3">
        <w:rPr>
          <w:rFonts w:ascii="Arial" w:hAnsi="Arial"/>
          <w:sz w:val="18"/>
          <w:szCs w:val="18"/>
        </w:rPr>
        <w:t xml:space="preserve">, </w:t>
      </w:r>
      <w:r w:rsidR="00DA345A">
        <w:rPr>
          <w:rFonts w:ascii="Arial" w:hAnsi="Arial"/>
          <w:sz w:val="18"/>
          <w:szCs w:val="18"/>
        </w:rPr>
        <w:t>2019</w:t>
      </w:r>
    </w:p>
    <w:p w:rsidR="001C1B36" w:rsidRPr="00BE6D32" w:rsidRDefault="001C1B36" w:rsidP="00BD311E">
      <w:pPr>
        <w:widowControl w:val="0"/>
        <w:suppressAutoHyphens/>
        <w:rPr>
          <w:rFonts w:ascii="Arial" w:hAnsi="Arial"/>
          <w:sz w:val="18"/>
          <w:szCs w:val="18"/>
        </w:rPr>
      </w:pPr>
      <w:r w:rsidRPr="001C1B36">
        <w:rPr>
          <w:rFonts w:ascii="Arial" w:hAnsi="Arial"/>
          <w:b/>
          <w:sz w:val="18"/>
          <w:szCs w:val="18"/>
        </w:rPr>
        <w:t>Revised Date</w:t>
      </w:r>
      <w:r>
        <w:rPr>
          <w:rFonts w:ascii="Arial" w:hAnsi="Arial"/>
          <w:sz w:val="18"/>
          <w:szCs w:val="18"/>
        </w:rPr>
        <w:t>: August 21, 2019</w:t>
      </w:r>
    </w:p>
    <w:p w:rsidR="00CE23E0" w:rsidRDefault="00CE23E0">
      <w:pPr>
        <w:widowControl w:val="0"/>
        <w:suppressAutoHyphens/>
        <w:jc w:val="both"/>
        <w:rPr>
          <w:rFonts w:ascii="Arial" w:hAnsi="Arial"/>
          <w:sz w:val="18"/>
          <w:szCs w:val="18"/>
        </w:rPr>
      </w:pPr>
    </w:p>
    <w:p w:rsidR="00F61380" w:rsidRDefault="00F61380" w:rsidP="00D01FC4"/>
    <w:sectPr w:rsidR="00F61380" w:rsidSect="00EC4598">
      <w:headerReference w:type="default" r:id="rId9"/>
      <w:footerReference w:type="default" r:id="rId10"/>
      <w:footerReference w:type="first" r:id="rId11"/>
      <w:pgSz w:w="12240" w:h="15840" w:code="1"/>
      <w:pgMar w:top="432" w:right="720" w:bottom="864" w:left="720" w:header="432" w:footer="432"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39" w:rsidRDefault="000B1939">
      <w:r>
        <w:separator/>
      </w:r>
    </w:p>
  </w:endnote>
  <w:endnote w:type="continuationSeparator" w:id="0">
    <w:p w:rsidR="000B1939" w:rsidRDefault="000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39" w:rsidRDefault="000B1939">
    <w:pPr>
      <w:pStyle w:val="Footer"/>
      <w:jc w:val="center"/>
      <w:rPr>
        <w:rStyle w:val="PageNumber"/>
        <w:rFonts w:ascii="Arial" w:hAnsi="Arial" w:cs="Arial"/>
        <w:sz w:val="16"/>
        <w:szCs w:val="16"/>
      </w:rPr>
    </w:pPr>
    <w:r w:rsidRPr="00DE0991">
      <w:rPr>
        <w:rFonts w:ascii="Arial" w:hAnsi="Arial" w:cs="Arial"/>
        <w:sz w:val="16"/>
        <w:szCs w:val="16"/>
      </w:rPr>
      <w:t xml:space="preserve">Page </w:t>
    </w:r>
    <w:r w:rsidRPr="00DE0991">
      <w:rPr>
        <w:rStyle w:val="PageNumber"/>
        <w:rFonts w:ascii="Arial" w:hAnsi="Arial" w:cs="Arial"/>
        <w:sz w:val="16"/>
        <w:szCs w:val="16"/>
      </w:rPr>
      <w:fldChar w:fldCharType="begin"/>
    </w:r>
    <w:r w:rsidRPr="00DE0991">
      <w:rPr>
        <w:rStyle w:val="PageNumber"/>
        <w:rFonts w:ascii="Arial" w:hAnsi="Arial" w:cs="Arial"/>
        <w:sz w:val="16"/>
        <w:szCs w:val="16"/>
      </w:rPr>
      <w:instrText xml:space="preserve"> PAGE </w:instrText>
    </w:r>
    <w:r w:rsidRPr="00DE0991">
      <w:rPr>
        <w:rStyle w:val="PageNumber"/>
        <w:rFonts w:ascii="Arial" w:hAnsi="Arial" w:cs="Arial"/>
        <w:sz w:val="16"/>
        <w:szCs w:val="16"/>
      </w:rPr>
      <w:fldChar w:fldCharType="separate"/>
    </w:r>
    <w:r w:rsidR="00155CEF">
      <w:rPr>
        <w:rStyle w:val="PageNumber"/>
        <w:rFonts w:ascii="Arial" w:hAnsi="Arial" w:cs="Arial"/>
        <w:noProof/>
        <w:sz w:val="16"/>
        <w:szCs w:val="16"/>
      </w:rPr>
      <w:t>2</w:t>
    </w:r>
    <w:r w:rsidRPr="00DE0991">
      <w:rPr>
        <w:rStyle w:val="PageNumber"/>
        <w:rFonts w:ascii="Arial" w:hAnsi="Arial" w:cs="Arial"/>
        <w:sz w:val="16"/>
        <w:szCs w:val="16"/>
      </w:rPr>
      <w:fldChar w:fldCharType="end"/>
    </w:r>
    <w:r w:rsidRPr="00DE0991">
      <w:rPr>
        <w:rStyle w:val="PageNumber"/>
        <w:rFonts w:ascii="Arial" w:hAnsi="Arial" w:cs="Arial"/>
        <w:sz w:val="16"/>
        <w:szCs w:val="16"/>
      </w:rPr>
      <w:t xml:space="preserve"> of </w:t>
    </w:r>
    <w:r w:rsidRPr="00DE0991">
      <w:rPr>
        <w:rStyle w:val="PageNumber"/>
        <w:rFonts w:ascii="Arial" w:hAnsi="Arial" w:cs="Arial"/>
        <w:sz w:val="16"/>
        <w:szCs w:val="16"/>
      </w:rPr>
      <w:fldChar w:fldCharType="begin"/>
    </w:r>
    <w:r w:rsidRPr="00DE0991">
      <w:rPr>
        <w:rStyle w:val="PageNumber"/>
        <w:rFonts w:ascii="Arial" w:hAnsi="Arial" w:cs="Arial"/>
        <w:sz w:val="16"/>
        <w:szCs w:val="16"/>
      </w:rPr>
      <w:instrText xml:space="preserve"> NUMPAGES </w:instrText>
    </w:r>
    <w:r w:rsidRPr="00DE0991">
      <w:rPr>
        <w:rStyle w:val="PageNumber"/>
        <w:rFonts w:ascii="Arial" w:hAnsi="Arial" w:cs="Arial"/>
        <w:sz w:val="16"/>
        <w:szCs w:val="16"/>
      </w:rPr>
      <w:fldChar w:fldCharType="separate"/>
    </w:r>
    <w:r w:rsidR="00155CEF">
      <w:rPr>
        <w:rStyle w:val="PageNumber"/>
        <w:rFonts w:ascii="Arial" w:hAnsi="Arial" w:cs="Arial"/>
        <w:noProof/>
        <w:sz w:val="16"/>
        <w:szCs w:val="16"/>
      </w:rPr>
      <w:t>4</w:t>
    </w:r>
    <w:r w:rsidRPr="00DE0991">
      <w:rPr>
        <w:rStyle w:val="PageNumber"/>
        <w:rFonts w:ascii="Arial" w:hAnsi="Arial" w:cs="Arial"/>
        <w:sz w:val="16"/>
        <w:szCs w:val="16"/>
      </w:rPr>
      <w:fldChar w:fldCharType="end"/>
    </w:r>
  </w:p>
  <w:p w:rsidR="000B1939" w:rsidRPr="00DE0991" w:rsidRDefault="000B1939">
    <w:pPr>
      <w:pStyle w:val="Footer"/>
      <w:jc w:val="center"/>
      <w:rPr>
        <w:rFonts w:ascii="Arial" w:hAnsi="Arial" w:cs="Arial"/>
        <w:sz w:val="16"/>
        <w:szCs w:val="16"/>
      </w:rPr>
    </w:pPr>
  </w:p>
  <w:p w:rsidR="000B1939" w:rsidRDefault="000B1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39" w:rsidRDefault="000B1939">
    <w:pPr>
      <w:pStyle w:val="Footer"/>
      <w:jc w:val="center"/>
      <w:rPr>
        <w:rFonts w:ascii="Arial" w:hAnsi="Arial"/>
        <w:sz w:val="18"/>
      </w:rPr>
    </w:pPr>
    <w:r>
      <w:rPr>
        <w:rFonts w:ascii="Arial" w:hAnsi="Arial"/>
        <w:noProof/>
        <w:sz w:val="18"/>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9146540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C361"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05pt,720.2pt" to="571.05pt,7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UDEg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" strokeweight="2.25pt">
              <w10:wrap anchorx="page" anchory="page"/>
            </v:line>
          </w:pict>
        </mc:Fallback>
      </mc:AlternateContent>
    </w:r>
  </w:p>
  <w:p w:rsidR="000B1939" w:rsidRDefault="000B1939" w:rsidP="006C3CD5">
    <w:pPr>
      <w:pStyle w:val="Footer"/>
      <w:jc w:val="center"/>
      <w:rPr>
        <w:rFonts w:ascii="Arial" w:hAnsi="Arial"/>
        <w:sz w:val="16"/>
      </w:rPr>
    </w:pPr>
    <w:r>
      <w:rPr>
        <w:rFonts w:ascii="Arial" w:hAnsi="Arial"/>
        <w:sz w:val="16"/>
      </w:rPr>
      <w:t xml:space="preserve">210 County Office Building, </w:t>
    </w:r>
    <w:smartTag w:uri="urn:schemas-microsoft-com:office:smarttags" w:element="address">
      <w:smartTag w:uri="urn:schemas-microsoft-com:office:smarttags" w:element="Street">
        <w:r>
          <w:rPr>
            <w:rFonts w:ascii="Arial" w:hAnsi="Arial"/>
            <w:sz w:val="16"/>
          </w:rPr>
          <w:t>39 West Main Street</w:t>
        </w:r>
      </w:smartTag>
      <w:r>
        <w:rPr>
          <w:rFonts w:ascii="Arial" w:hAnsi="Arial"/>
          <w:sz w:val="16"/>
        </w:rPr>
        <w:t xml:space="preserve">, </w:t>
      </w:r>
      <w:smartTag w:uri="urn:schemas-microsoft-com:office:smarttags" w:element="City">
        <w:r>
          <w:rPr>
            <w:rFonts w:ascii="Arial" w:hAnsi="Arial"/>
            <w:sz w:val="16"/>
          </w:rPr>
          <w:t>Rochester</w:t>
        </w:r>
      </w:smartTag>
      <w:r>
        <w:rPr>
          <w:rFonts w:ascii="Arial" w:hAnsi="Arial"/>
          <w:sz w:val="16"/>
        </w:rPr>
        <w:t xml:space="preserve">, </w:t>
      </w:r>
      <w:smartTag w:uri="urn:schemas-microsoft-com:office:smarttags" w:element="State">
        <w:r>
          <w:rPr>
            <w:rFonts w:ascii="Arial" w:hAnsi="Arial"/>
            <w:sz w:val="16"/>
          </w:rPr>
          <w:t>NY</w:t>
        </w:r>
      </w:smartTag>
      <w:r>
        <w:rPr>
          <w:rFonts w:ascii="Arial" w:hAnsi="Arial"/>
          <w:sz w:val="16"/>
        </w:rPr>
        <w:t xml:space="preserve">  </w:t>
      </w:r>
      <w:smartTag w:uri="urn:schemas-microsoft-com:office:smarttags" w:element="PostalCode">
        <w:r>
          <w:rPr>
            <w:rFonts w:ascii="Arial" w:hAnsi="Arial"/>
            <w:sz w:val="16"/>
          </w:rPr>
          <w:t>14614-1471</w:t>
        </w:r>
      </w:smartTag>
    </w:smartTag>
  </w:p>
  <w:p w:rsidR="000B1939" w:rsidRDefault="000B1939" w:rsidP="006C3CD5">
    <w:pPr>
      <w:pStyle w:val="Footer"/>
      <w:jc w:val="center"/>
      <w:rPr>
        <w:rFonts w:ascii="Arial" w:hAnsi="Arial"/>
        <w:sz w:val="16"/>
      </w:rPr>
    </w:pPr>
    <w:r>
      <w:rPr>
        <w:rFonts w:ascii="Arial" w:hAnsi="Arial"/>
        <w:sz w:val="16"/>
      </w:rPr>
      <w:t>PHONE:  (585) 753-1700   TTY:  (585) 753-1091   WEB SITE: http://www.monroecounty.gov</w:t>
    </w:r>
  </w:p>
  <w:p w:rsidR="000B1939" w:rsidRPr="00AF5611" w:rsidRDefault="000B1939" w:rsidP="006C3CD5">
    <w:pPr>
      <w:pStyle w:val="Footer"/>
      <w:jc w:val="center"/>
      <w:rPr>
        <w:rFonts w:ascii="Arial" w:hAnsi="Arial" w:cs="Arial"/>
        <w:sz w:val="16"/>
      </w:rPr>
    </w:pPr>
    <w:smartTag w:uri="urn:schemas-microsoft-com:office:smarttags" w:element="place">
      <w:smartTag w:uri="urn:schemas-microsoft-com:office:smarttags" w:element="PlaceName">
        <w:r w:rsidRPr="00AF5611">
          <w:rPr>
            <w:rFonts w:ascii="Arial" w:hAnsi="Arial" w:cs="Arial"/>
            <w:sz w:val="16"/>
          </w:rPr>
          <w:t>Monroe</w:t>
        </w:r>
      </w:smartTag>
      <w:r w:rsidRPr="00AF5611">
        <w:rPr>
          <w:rFonts w:ascii="Arial" w:hAnsi="Arial" w:cs="Arial"/>
          <w:sz w:val="16"/>
        </w:rPr>
        <w:t xml:space="preserve"> </w:t>
      </w:r>
      <w:smartTag w:uri="urn:schemas-microsoft-com:office:smarttags" w:element="PlaceType">
        <w:r w:rsidRPr="00AF5611">
          <w:rPr>
            <w:rFonts w:ascii="Arial" w:hAnsi="Arial" w:cs="Arial"/>
            <w:sz w:val="16"/>
          </w:rPr>
          <w:t>County</w:t>
        </w:r>
      </w:smartTag>
    </w:smartTag>
    <w:r w:rsidRPr="00AF5611">
      <w:rPr>
        <w:rFonts w:ascii="Arial" w:hAnsi="Arial" w:cs="Arial"/>
        <w:sz w:val="16"/>
      </w:rPr>
      <w:t xml:space="preserve"> government prohibits discrimination in employment, program activities, procurement and contracting against any person due to such person’s age, marital status, disability, genetic predisposition or carrier status, race, color, creed, sexual orientation or national origin.  </w:t>
    </w:r>
  </w:p>
  <w:p w:rsidR="000B1939" w:rsidRDefault="000B1939" w:rsidP="006C3CD5">
    <w:pPr>
      <w:pStyle w:val="Footer"/>
      <w:jc w:val="center"/>
    </w:pPr>
    <w:r w:rsidRPr="00AF5611">
      <w:rPr>
        <w:rFonts w:ascii="Arial" w:hAnsi="Arial" w:cs="Arial"/>
        <w:sz w:val="16"/>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39" w:rsidRDefault="000B1939">
      <w:r>
        <w:separator/>
      </w:r>
    </w:p>
  </w:footnote>
  <w:footnote w:type="continuationSeparator" w:id="0">
    <w:p w:rsidR="000B1939" w:rsidRDefault="000B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39" w:rsidRPr="00874B3F" w:rsidRDefault="0099766F" w:rsidP="00874B3F">
    <w:pPr>
      <w:pStyle w:val="Header"/>
      <w:jc w:val="center"/>
      <w:rPr>
        <w:rFonts w:ascii="Arial" w:hAnsi="Arial"/>
        <w:b/>
        <w:sz w:val="16"/>
        <w:szCs w:val="16"/>
      </w:rPr>
    </w:pPr>
    <w:r>
      <w:rPr>
        <w:rFonts w:ascii="Arial" w:hAnsi="Arial"/>
        <w:b/>
        <w:sz w:val="16"/>
        <w:szCs w:val="16"/>
      </w:rPr>
      <w:t xml:space="preserve">Deputy Sheriff </w:t>
    </w:r>
    <w:r w:rsidR="00285B4C">
      <w:rPr>
        <w:rFonts w:ascii="Arial" w:hAnsi="Arial"/>
        <w:b/>
        <w:sz w:val="16"/>
        <w:szCs w:val="16"/>
      </w:rPr>
      <w:t>-</w:t>
    </w:r>
    <w:r>
      <w:rPr>
        <w:rFonts w:ascii="Arial" w:hAnsi="Arial"/>
        <w:b/>
        <w:sz w:val="16"/>
        <w:szCs w:val="16"/>
      </w:rPr>
      <w:t xml:space="preserve"> Court Security</w:t>
    </w:r>
    <w:r w:rsidR="000B1939" w:rsidRPr="00874B3F">
      <w:rPr>
        <w:rFonts w:ascii="Arial" w:hAnsi="Arial"/>
        <w:b/>
        <w:sz w:val="16"/>
        <w:szCs w:val="16"/>
      </w:rPr>
      <w:t xml:space="preserve">, </w:t>
    </w:r>
    <w:r w:rsidR="0047630B">
      <w:rPr>
        <w:rFonts w:ascii="Arial" w:hAnsi="Arial"/>
        <w:b/>
        <w:sz w:val="16"/>
        <w:szCs w:val="16"/>
      </w:rPr>
      <w:t>OC-</w:t>
    </w:r>
    <w:r w:rsidR="00B54D8B">
      <w:rPr>
        <w:rFonts w:ascii="Arial" w:hAnsi="Arial"/>
        <w:b/>
        <w:sz w:val="16"/>
        <w:szCs w:val="16"/>
      </w:rPr>
      <w:t>66059</w:t>
    </w:r>
  </w:p>
  <w:p w:rsidR="000B1939" w:rsidRPr="00360D74" w:rsidRDefault="000B1939" w:rsidP="00874B3F">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6A1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F4D7610"/>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7453F10"/>
    <w:multiLevelType w:val="hybridMultilevel"/>
    <w:tmpl w:val="2F16A94C"/>
    <w:lvl w:ilvl="0" w:tplc="A97463E8">
      <w:start w:val="1"/>
      <w:numFmt w:val="bullet"/>
      <w:lvlText w:val=""/>
      <w:lvlJc w:val="left"/>
      <w:pPr>
        <w:tabs>
          <w:tab w:val="num" w:pos="1296"/>
        </w:tabs>
        <w:ind w:left="129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C269E"/>
    <w:multiLevelType w:val="singleLevel"/>
    <w:tmpl w:val="2222CABE"/>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2DE72C95"/>
    <w:multiLevelType w:val="singleLevel"/>
    <w:tmpl w:val="DF38E39C"/>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08349F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1444CC1"/>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38764BC6"/>
    <w:multiLevelType w:val="hybridMultilevel"/>
    <w:tmpl w:val="5E263248"/>
    <w:lvl w:ilvl="0" w:tplc="7FA44656">
      <w:start w:val="1"/>
      <w:numFmt w:val="bullet"/>
      <w:lvlText w:val=""/>
      <w:lvlJc w:val="left"/>
      <w:pPr>
        <w:tabs>
          <w:tab w:val="num" w:pos="2160"/>
        </w:tabs>
        <w:ind w:left="2160" w:hanging="720"/>
      </w:pPr>
      <w:rPr>
        <w:rFonts w:ascii="Symbol" w:hAnsi="Symbol" w:hint="default"/>
      </w:rPr>
    </w:lvl>
    <w:lvl w:ilvl="1" w:tplc="8BF6E434">
      <w:start w:val="1"/>
      <w:numFmt w:val="bullet"/>
      <w:lvlText w:val=""/>
      <w:lvlJc w:val="left"/>
      <w:pPr>
        <w:tabs>
          <w:tab w:val="num" w:pos="1584"/>
        </w:tabs>
        <w:ind w:left="1584"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74C28"/>
    <w:multiLevelType w:val="singleLevel"/>
    <w:tmpl w:val="0936C844"/>
    <w:lvl w:ilvl="0">
      <w:start w:val="1"/>
      <w:numFmt w:val="bullet"/>
      <w:lvlText w:val=""/>
      <w:lvlJc w:val="left"/>
      <w:pPr>
        <w:tabs>
          <w:tab w:val="num" w:pos="1224"/>
        </w:tabs>
        <w:ind w:left="1224" w:hanging="360"/>
      </w:pPr>
      <w:rPr>
        <w:rFonts w:ascii="Symbol" w:hAnsi="Symbol" w:hint="default"/>
      </w:rPr>
    </w:lvl>
  </w:abstractNum>
  <w:abstractNum w:abstractNumId="9" w15:restartNumberingAfterBreak="0">
    <w:nsid w:val="4D422D2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A04960"/>
    <w:multiLevelType w:val="singleLevel"/>
    <w:tmpl w:val="5EE87AC6"/>
    <w:lvl w:ilvl="0">
      <w:start w:val="1"/>
      <w:numFmt w:val="decimal"/>
      <w:lvlText w:val="(%1)"/>
      <w:lvlJc w:val="left"/>
      <w:pPr>
        <w:tabs>
          <w:tab w:val="num" w:pos="720"/>
        </w:tabs>
        <w:ind w:left="720" w:hanging="720"/>
      </w:pPr>
      <w:rPr>
        <w:rFonts w:hint="default"/>
      </w:rPr>
    </w:lvl>
  </w:abstractNum>
  <w:abstractNum w:abstractNumId="11" w15:restartNumberingAfterBreak="0">
    <w:nsid w:val="5E1C2E15"/>
    <w:multiLevelType w:val="hybridMultilevel"/>
    <w:tmpl w:val="0F36D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2F4B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394450D"/>
    <w:multiLevelType w:val="hybridMultilevel"/>
    <w:tmpl w:val="F8348B90"/>
    <w:lvl w:ilvl="0" w:tplc="AD701188">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6"/>
  </w:num>
  <w:num w:numId="4">
    <w:abstractNumId w:val="3"/>
  </w:num>
  <w:num w:numId="5">
    <w:abstractNumId w:val="4"/>
  </w:num>
  <w:num w:numId="6">
    <w:abstractNumId w:val="9"/>
  </w:num>
  <w:num w:numId="7">
    <w:abstractNumId w:val="0"/>
  </w:num>
  <w:num w:numId="8">
    <w:abstractNumId w:val="13"/>
  </w:num>
  <w:num w:numId="9">
    <w:abstractNumId w:val="1"/>
  </w:num>
  <w:num w:numId="10">
    <w:abstractNumId w:val="8"/>
  </w:num>
  <w:num w:numId="11">
    <w:abstractNumId w:val="2"/>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432"/>
  <w:displayHorizontalDrawingGridEvery w:val="0"/>
  <w:displayVerticalDrawingGridEvery w:val="0"/>
  <w:doNotUseMarginsForDrawingGridOrigin/>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31"/>
    <w:rsid w:val="00004730"/>
    <w:rsid w:val="00006AA2"/>
    <w:rsid w:val="000118A2"/>
    <w:rsid w:val="00033A99"/>
    <w:rsid w:val="000500CC"/>
    <w:rsid w:val="00053A4A"/>
    <w:rsid w:val="00054AD5"/>
    <w:rsid w:val="00060909"/>
    <w:rsid w:val="00063B7A"/>
    <w:rsid w:val="000660FD"/>
    <w:rsid w:val="00070530"/>
    <w:rsid w:val="000812E8"/>
    <w:rsid w:val="00092903"/>
    <w:rsid w:val="000A12D3"/>
    <w:rsid w:val="000A694C"/>
    <w:rsid w:val="000B1939"/>
    <w:rsid w:val="000B618A"/>
    <w:rsid w:val="000C4CED"/>
    <w:rsid w:val="000D02AA"/>
    <w:rsid w:val="000E10EA"/>
    <w:rsid w:val="000E232F"/>
    <w:rsid w:val="000E4F54"/>
    <w:rsid w:val="000F4667"/>
    <w:rsid w:val="001051C4"/>
    <w:rsid w:val="0011114F"/>
    <w:rsid w:val="00111490"/>
    <w:rsid w:val="001279B0"/>
    <w:rsid w:val="0014682C"/>
    <w:rsid w:val="00147019"/>
    <w:rsid w:val="00150C94"/>
    <w:rsid w:val="00155CEF"/>
    <w:rsid w:val="00165D4A"/>
    <w:rsid w:val="0017286F"/>
    <w:rsid w:val="00175461"/>
    <w:rsid w:val="00177760"/>
    <w:rsid w:val="00187479"/>
    <w:rsid w:val="001901E5"/>
    <w:rsid w:val="00191D73"/>
    <w:rsid w:val="001A226E"/>
    <w:rsid w:val="001A2370"/>
    <w:rsid w:val="001A796B"/>
    <w:rsid w:val="001B327F"/>
    <w:rsid w:val="001C1B36"/>
    <w:rsid w:val="001D305C"/>
    <w:rsid w:val="001D7AD0"/>
    <w:rsid w:val="001F3B22"/>
    <w:rsid w:val="0020409D"/>
    <w:rsid w:val="002214E0"/>
    <w:rsid w:val="00225FB4"/>
    <w:rsid w:val="002328D6"/>
    <w:rsid w:val="00232959"/>
    <w:rsid w:val="0025541A"/>
    <w:rsid w:val="00255DE8"/>
    <w:rsid w:val="00274C3C"/>
    <w:rsid w:val="00277F84"/>
    <w:rsid w:val="002818C9"/>
    <w:rsid w:val="00285B4C"/>
    <w:rsid w:val="00290168"/>
    <w:rsid w:val="00290B5C"/>
    <w:rsid w:val="00290C74"/>
    <w:rsid w:val="0029172A"/>
    <w:rsid w:val="002920CC"/>
    <w:rsid w:val="002B109D"/>
    <w:rsid w:val="002C0D43"/>
    <w:rsid w:val="002E058E"/>
    <w:rsid w:val="002F05BF"/>
    <w:rsid w:val="002F4E08"/>
    <w:rsid w:val="002F4FA0"/>
    <w:rsid w:val="00303BEB"/>
    <w:rsid w:val="00315F6A"/>
    <w:rsid w:val="00341782"/>
    <w:rsid w:val="00342731"/>
    <w:rsid w:val="00350602"/>
    <w:rsid w:val="00355812"/>
    <w:rsid w:val="00360D74"/>
    <w:rsid w:val="00366D90"/>
    <w:rsid w:val="003716F0"/>
    <w:rsid w:val="003829B3"/>
    <w:rsid w:val="00384F34"/>
    <w:rsid w:val="003A578B"/>
    <w:rsid w:val="003B56E3"/>
    <w:rsid w:val="003C3C9C"/>
    <w:rsid w:val="003E0097"/>
    <w:rsid w:val="003E2FFD"/>
    <w:rsid w:val="003E68D7"/>
    <w:rsid w:val="003F2624"/>
    <w:rsid w:val="003F4393"/>
    <w:rsid w:val="003F541D"/>
    <w:rsid w:val="00406E66"/>
    <w:rsid w:val="00412303"/>
    <w:rsid w:val="0043350D"/>
    <w:rsid w:val="004365CB"/>
    <w:rsid w:val="00444BCC"/>
    <w:rsid w:val="004673DE"/>
    <w:rsid w:val="004714A8"/>
    <w:rsid w:val="00475E9F"/>
    <w:rsid w:val="0047630B"/>
    <w:rsid w:val="004851E6"/>
    <w:rsid w:val="00495D6C"/>
    <w:rsid w:val="004A0F97"/>
    <w:rsid w:val="004B0471"/>
    <w:rsid w:val="004B04F1"/>
    <w:rsid w:val="004C4105"/>
    <w:rsid w:val="004D2AA6"/>
    <w:rsid w:val="004D2CCB"/>
    <w:rsid w:val="004D6293"/>
    <w:rsid w:val="004E7739"/>
    <w:rsid w:val="005161DF"/>
    <w:rsid w:val="005208CD"/>
    <w:rsid w:val="00523654"/>
    <w:rsid w:val="00533721"/>
    <w:rsid w:val="0054562A"/>
    <w:rsid w:val="005525EA"/>
    <w:rsid w:val="005532DE"/>
    <w:rsid w:val="00553DF4"/>
    <w:rsid w:val="0055460A"/>
    <w:rsid w:val="005552C2"/>
    <w:rsid w:val="005805DB"/>
    <w:rsid w:val="005920A3"/>
    <w:rsid w:val="0059552C"/>
    <w:rsid w:val="005C0122"/>
    <w:rsid w:val="0060128E"/>
    <w:rsid w:val="006117D3"/>
    <w:rsid w:val="00631753"/>
    <w:rsid w:val="00645F91"/>
    <w:rsid w:val="006574B3"/>
    <w:rsid w:val="006604F1"/>
    <w:rsid w:val="006670AF"/>
    <w:rsid w:val="00670D8E"/>
    <w:rsid w:val="006748E0"/>
    <w:rsid w:val="00674A8A"/>
    <w:rsid w:val="006760B5"/>
    <w:rsid w:val="0067774A"/>
    <w:rsid w:val="006806E2"/>
    <w:rsid w:val="0069063E"/>
    <w:rsid w:val="006C17A2"/>
    <w:rsid w:val="006C22B8"/>
    <w:rsid w:val="006C3CD5"/>
    <w:rsid w:val="006D7D4E"/>
    <w:rsid w:val="006E192F"/>
    <w:rsid w:val="006E359E"/>
    <w:rsid w:val="00701B0F"/>
    <w:rsid w:val="00701E0A"/>
    <w:rsid w:val="00704958"/>
    <w:rsid w:val="007067AB"/>
    <w:rsid w:val="00734311"/>
    <w:rsid w:val="00736C42"/>
    <w:rsid w:val="0074569A"/>
    <w:rsid w:val="00747FC3"/>
    <w:rsid w:val="007705E6"/>
    <w:rsid w:val="007841F6"/>
    <w:rsid w:val="00785FA5"/>
    <w:rsid w:val="0078659F"/>
    <w:rsid w:val="007A0DB8"/>
    <w:rsid w:val="007B2990"/>
    <w:rsid w:val="007B33A8"/>
    <w:rsid w:val="007B5FF9"/>
    <w:rsid w:val="007C5DE3"/>
    <w:rsid w:val="007D03FB"/>
    <w:rsid w:val="007E22AC"/>
    <w:rsid w:val="007F08CA"/>
    <w:rsid w:val="007F2A1A"/>
    <w:rsid w:val="007F3D15"/>
    <w:rsid w:val="007F62CC"/>
    <w:rsid w:val="0080210F"/>
    <w:rsid w:val="0081399A"/>
    <w:rsid w:val="00816B03"/>
    <w:rsid w:val="00822665"/>
    <w:rsid w:val="00830F19"/>
    <w:rsid w:val="0083134C"/>
    <w:rsid w:val="00836CCE"/>
    <w:rsid w:val="00842C69"/>
    <w:rsid w:val="00850FE7"/>
    <w:rsid w:val="0085121A"/>
    <w:rsid w:val="00851D42"/>
    <w:rsid w:val="008677C2"/>
    <w:rsid w:val="00874B3F"/>
    <w:rsid w:val="00892E94"/>
    <w:rsid w:val="008A1934"/>
    <w:rsid w:val="008B0233"/>
    <w:rsid w:val="008B4357"/>
    <w:rsid w:val="008D319D"/>
    <w:rsid w:val="008D54CA"/>
    <w:rsid w:val="008D7E1D"/>
    <w:rsid w:val="008F09B2"/>
    <w:rsid w:val="008F60E6"/>
    <w:rsid w:val="00902432"/>
    <w:rsid w:val="00920536"/>
    <w:rsid w:val="009267E0"/>
    <w:rsid w:val="00933DE0"/>
    <w:rsid w:val="0094166A"/>
    <w:rsid w:val="00965E4B"/>
    <w:rsid w:val="00966E1D"/>
    <w:rsid w:val="00972013"/>
    <w:rsid w:val="009850EB"/>
    <w:rsid w:val="009904F3"/>
    <w:rsid w:val="00991934"/>
    <w:rsid w:val="0099766F"/>
    <w:rsid w:val="009A06D4"/>
    <w:rsid w:val="009A6BB8"/>
    <w:rsid w:val="009A6FFD"/>
    <w:rsid w:val="009B3E94"/>
    <w:rsid w:val="009C2101"/>
    <w:rsid w:val="009D1AD4"/>
    <w:rsid w:val="009E5A0A"/>
    <w:rsid w:val="009E5EF6"/>
    <w:rsid w:val="009E6D37"/>
    <w:rsid w:val="009F367F"/>
    <w:rsid w:val="009F4E27"/>
    <w:rsid w:val="00A1256A"/>
    <w:rsid w:val="00A131D6"/>
    <w:rsid w:val="00A352F5"/>
    <w:rsid w:val="00A35C5F"/>
    <w:rsid w:val="00A36A12"/>
    <w:rsid w:val="00A44940"/>
    <w:rsid w:val="00A46C85"/>
    <w:rsid w:val="00A52D98"/>
    <w:rsid w:val="00A6153A"/>
    <w:rsid w:val="00A74B3A"/>
    <w:rsid w:val="00A75B82"/>
    <w:rsid w:val="00A80181"/>
    <w:rsid w:val="00A81EF1"/>
    <w:rsid w:val="00A83703"/>
    <w:rsid w:val="00A925C7"/>
    <w:rsid w:val="00A94496"/>
    <w:rsid w:val="00A9721E"/>
    <w:rsid w:val="00AA510A"/>
    <w:rsid w:val="00AD1EE2"/>
    <w:rsid w:val="00AD32B5"/>
    <w:rsid w:val="00AE7B55"/>
    <w:rsid w:val="00AF27EE"/>
    <w:rsid w:val="00AF320A"/>
    <w:rsid w:val="00B00B36"/>
    <w:rsid w:val="00B13E07"/>
    <w:rsid w:val="00B17755"/>
    <w:rsid w:val="00B211E6"/>
    <w:rsid w:val="00B40A4C"/>
    <w:rsid w:val="00B4202C"/>
    <w:rsid w:val="00B4316C"/>
    <w:rsid w:val="00B47515"/>
    <w:rsid w:val="00B54D8B"/>
    <w:rsid w:val="00B55F50"/>
    <w:rsid w:val="00B6203F"/>
    <w:rsid w:val="00B62055"/>
    <w:rsid w:val="00B62A85"/>
    <w:rsid w:val="00B64C38"/>
    <w:rsid w:val="00B660C2"/>
    <w:rsid w:val="00B6760D"/>
    <w:rsid w:val="00B70B38"/>
    <w:rsid w:val="00B72D2E"/>
    <w:rsid w:val="00B82F0A"/>
    <w:rsid w:val="00B92E5E"/>
    <w:rsid w:val="00B9433D"/>
    <w:rsid w:val="00B94956"/>
    <w:rsid w:val="00B94BEB"/>
    <w:rsid w:val="00B95BCB"/>
    <w:rsid w:val="00BA065B"/>
    <w:rsid w:val="00BC36F4"/>
    <w:rsid w:val="00BC6438"/>
    <w:rsid w:val="00BC7D34"/>
    <w:rsid w:val="00BD2230"/>
    <w:rsid w:val="00BD311E"/>
    <w:rsid w:val="00BD3403"/>
    <w:rsid w:val="00BE428F"/>
    <w:rsid w:val="00BE6D32"/>
    <w:rsid w:val="00BE76F4"/>
    <w:rsid w:val="00BF3028"/>
    <w:rsid w:val="00C0354D"/>
    <w:rsid w:val="00C06A26"/>
    <w:rsid w:val="00C1591F"/>
    <w:rsid w:val="00C24913"/>
    <w:rsid w:val="00C30A02"/>
    <w:rsid w:val="00C364DF"/>
    <w:rsid w:val="00C37616"/>
    <w:rsid w:val="00C44865"/>
    <w:rsid w:val="00C510FE"/>
    <w:rsid w:val="00C6263D"/>
    <w:rsid w:val="00C63CD3"/>
    <w:rsid w:val="00C6759E"/>
    <w:rsid w:val="00C86322"/>
    <w:rsid w:val="00C863F3"/>
    <w:rsid w:val="00C91531"/>
    <w:rsid w:val="00CA0B96"/>
    <w:rsid w:val="00CA5302"/>
    <w:rsid w:val="00CB7098"/>
    <w:rsid w:val="00CC0685"/>
    <w:rsid w:val="00CD3AE0"/>
    <w:rsid w:val="00CE1DC8"/>
    <w:rsid w:val="00CE23E0"/>
    <w:rsid w:val="00CF36B0"/>
    <w:rsid w:val="00CF3DA0"/>
    <w:rsid w:val="00CF4825"/>
    <w:rsid w:val="00CF4910"/>
    <w:rsid w:val="00CF6031"/>
    <w:rsid w:val="00D01FC4"/>
    <w:rsid w:val="00D03F17"/>
    <w:rsid w:val="00D04F2E"/>
    <w:rsid w:val="00D10B6B"/>
    <w:rsid w:val="00D13C29"/>
    <w:rsid w:val="00D141F5"/>
    <w:rsid w:val="00D23B73"/>
    <w:rsid w:val="00D277ED"/>
    <w:rsid w:val="00D329DE"/>
    <w:rsid w:val="00D344B7"/>
    <w:rsid w:val="00D45BEF"/>
    <w:rsid w:val="00D51AE2"/>
    <w:rsid w:val="00D56696"/>
    <w:rsid w:val="00D60A58"/>
    <w:rsid w:val="00D724E9"/>
    <w:rsid w:val="00D76091"/>
    <w:rsid w:val="00D764BC"/>
    <w:rsid w:val="00D929E6"/>
    <w:rsid w:val="00DA345A"/>
    <w:rsid w:val="00DB399B"/>
    <w:rsid w:val="00DB39EA"/>
    <w:rsid w:val="00DB5330"/>
    <w:rsid w:val="00DC1982"/>
    <w:rsid w:val="00DC47F1"/>
    <w:rsid w:val="00DE0991"/>
    <w:rsid w:val="00DF166C"/>
    <w:rsid w:val="00E05327"/>
    <w:rsid w:val="00E2151B"/>
    <w:rsid w:val="00E27353"/>
    <w:rsid w:val="00E37843"/>
    <w:rsid w:val="00E439AF"/>
    <w:rsid w:val="00E44CD8"/>
    <w:rsid w:val="00E5043D"/>
    <w:rsid w:val="00E53A73"/>
    <w:rsid w:val="00E80099"/>
    <w:rsid w:val="00E85508"/>
    <w:rsid w:val="00E906BA"/>
    <w:rsid w:val="00E91593"/>
    <w:rsid w:val="00EB64F2"/>
    <w:rsid w:val="00EB68E9"/>
    <w:rsid w:val="00EC4598"/>
    <w:rsid w:val="00EC630E"/>
    <w:rsid w:val="00EE10F9"/>
    <w:rsid w:val="00EF3691"/>
    <w:rsid w:val="00EF3B93"/>
    <w:rsid w:val="00F027E6"/>
    <w:rsid w:val="00F03BC8"/>
    <w:rsid w:val="00F07736"/>
    <w:rsid w:val="00F15EA0"/>
    <w:rsid w:val="00F5319C"/>
    <w:rsid w:val="00F559FF"/>
    <w:rsid w:val="00F606E1"/>
    <w:rsid w:val="00F61380"/>
    <w:rsid w:val="00F806F0"/>
    <w:rsid w:val="00FA143B"/>
    <w:rsid w:val="00FA7739"/>
    <w:rsid w:val="00FD4B04"/>
    <w:rsid w:val="00FE224F"/>
    <w:rsid w:val="00FF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4145"/>
    <o:shapelayout v:ext="edit">
      <o:idmap v:ext="edit" data="1"/>
    </o:shapelayout>
  </w:shapeDefaults>
  <w:decimalSymbol w:val="."/>
  <w:listSeparator w:val=","/>
  <w14:docId w14:val="70F70296"/>
  <w15:docId w15:val="{60D46656-661D-4498-BFDA-F8E56D78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uppressAutoHyphens/>
      <w:jc w:val="center"/>
      <w:outlineLvl w:val="2"/>
    </w:pPr>
    <w:rPr>
      <w:rFonts w:ascii="Arial" w:hAnsi="Arial"/>
      <w:b/>
      <w:snapToGrid w:val="0"/>
      <w:sz w:val="30"/>
    </w:rPr>
  </w:style>
  <w:style w:type="paragraph" w:styleId="Heading4">
    <w:name w:val="heading 4"/>
    <w:basedOn w:val="Normal"/>
    <w:next w:val="Normal"/>
    <w:qFormat/>
    <w:pPr>
      <w:keepNext/>
      <w:tabs>
        <w:tab w:val="left" w:pos="0"/>
        <w:tab w:val="left" w:pos="432"/>
        <w:tab w:val="left" w:pos="864"/>
        <w:tab w:val="left" w:pos="1296"/>
        <w:tab w:val="left" w:pos="1728"/>
        <w:tab w:val="left" w:pos="2160"/>
        <w:tab w:val="left" w:pos="2592"/>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outlineLvl w:val="3"/>
    </w:pPr>
    <w:rPr>
      <w:rFonts w:ascii="Arial" w:hAnsi="Arial"/>
      <w:b/>
      <w:spacing w:val="-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Caption">
    <w:name w:val="caption"/>
    <w:basedOn w:val="Normal"/>
    <w:next w:val="Normal"/>
    <w:qFormat/>
    <w:pPr>
      <w:tabs>
        <w:tab w:val="left" w:pos="-1440"/>
        <w:tab w:val="left" w:pos="-720"/>
        <w:tab w:val="left" w:pos="0"/>
        <w:tab w:val="left" w:pos="792"/>
        <w:tab w:val="left" w:pos="1440"/>
        <w:tab w:val="left" w:pos="2160"/>
        <w:tab w:val="left" w:pos="2880"/>
        <w:tab w:val="left" w:pos="3600"/>
        <w:tab w:val="left" w:pos="4320"/>
        <w:tab w:val="left" w:pos="5040"/>
        <w:tab w:val="left" w:pos="5382"/>
        <w:tab w:val="left" w:pos="6480"/>
      </w:tabs>
      <w:ind w:firstLine="792"/>
    </w:pPr>
    <w:rPr>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sz w:val="28"/>
    </w:rPr>
  </w:style>
  <w:style w:type="paragraph" w:styleId="BodyTextIndent">
    <w:name w:val="Body Text Indent"/>
    <w:basedOn w:val="Normal"/>
    <w:pPr>
      <w:ind w:left="1440" w:hanging="1440"/>
    </w:pPr>
    <w:rPr>
      <w:sz w:val="28"/>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Title">
    <w:name w:val="Title"/>
    <w:basedOn w:val="Normal"/>
    <w:qFormat/>
    <w:pPr>
      <w:tabs>
        <w:tab w:val="center" w:pos="5688"/>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jc w:val="center"/>
    </w:pPr>
    <w:rPr>
      <w:rFonts w:ascii="Arial" w:hAnsi="Arial"/>
      <w:b/>
      <w:snapToGrid w:val="0"/>
      <w:sz w:val="50"/>
    </w:rPr>
  </w:style>
  <w:style w:type="paragraph" w:styleId="BlockText">
    <w:name w:val="Block Text"/>
    <w:basedOn w:val="Normal"/>
    <w:pPr>
      <w:widowControl w:val="0"/>
      <w:tabs>
        <w:tab w:val="left" w:pos="2000"/>
      </w:tabs>
      <w:ind w:left="100" w:right="100"/>
    </w:pPr>
    <w:rPr>
      <w:rFonts w:ascii="Arial" w:hAnsi="Arial"/>
      <w:snapToGrid w:val="0"/>
      <w:color w:val="000000"/>
      <w:sz w:val="22"/>
    </w:rPr>
  </w:style>
  <w:style w:type="paragraph" w:styleId="Subtitle">
    <w:name w:val="Subtitle"/>
    <w:basedOn w:val="Normal"/>
    <w:qFormat/>
    <w:pPr>
      <w:suppressAutoHyphens/>
      <w:jc w:val="center"/>
    </w:pPr>
    <w:rPr>
      <w:rFonts w:ascii="Arial" w:hAnsi="Arial"/>
      <w:b/>
      <w:sz w:val="30"/>
    </w:rPr>
  </w:style>
  <w:style w:type="paragraph" w:styleId="BodyText2">
    <w:name w:val="Body Text 2"/>
    <w:basedOn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uppressAutoHyphens/>
      <w:jc w:val="both"/>
    </w:pPr>
    <w:rPr>
      <w:rFonts w:ascii="Arial" w:hAnsi="Arial"/>
      <w:b/>
      <w:snapToGrid w:val="0"/>
      <w:spacing w:val="-2"/>
      <w:sz w:val="22"/>
    </w:rPr>
  </w:style>
  <w:style w:type="character" w:styleId="PageNumber">
    <w:name w:val="page number"/>
    <w:basedOn w:val="DefaultParagraphFont"/>
    <w:rsid w:val="00DE0991"/>
  </w:style>
  <w:style w:type="table" w:styleId="TableGrid">
    <w:name w:val="Table Grid"/>
    <w:basedOn w:val="TableNormal"/>
    <w:rsid w:val="00F6138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067AB"/>
    <w:pPr>
      <w:spacing w:after="120" w:line="480" w:lineRule="auto"/>
      <w:ind w:left="360"/>
    </w:pPr>
  </w:style>
  <w:style w:type="character" w:customStyle="1" w:styleId="BodyTextIndent2Char">
    <w:name w:val="Body Text Indent 2 Char"/>
    <w:link w:val="BodyTextIndent2"/>
    <w:rsid w:val="007067AB"/>
    <w:rPr>
      <w:sz w:val="24"/>
    </w:rPr>
  </w:style>
  <w:style w:type="paragraph" w:styleId="NormalWeb">
    <w:name w:val="Normal (Web)"/>
    <w:basedOn w:val="Normal"/>
    <w:uiPriority w:val="99"/>
    <w:unhideWhenUsed/>
    <w:rsid w:val="008F60E6"/>
    <w:pPr>
      <w:spacing w:before="100" w:beforeAutospacing="1" w:after="100" w:afterAutospacing="1"/>
    </w:pPr>
    <w:rPr>
      <w:rFonts w:eastAsiaTheme="minorEastAsia"/>
      <w:szCs w:val="24"/>
    </w:rPr>
  </w:style>
  <w:style w:type="paragraph" w:styleId="BalloonText">
    <w:name w:val="Balloon Text"/>
    <w:basedOn w:val="Normal"/>
    <w:link w:val="BalloonTextChar"/>
    <w:rsid w:val="000A694C"/>
    <w:rPr>
      <w:rFonts w:ascii="Tahoma" w:hAnsi="Tahoma" w:cs="Tahoma"/>
      <w:sz w:val="16"/>
      <w:szCs w:val="16"/>
    </w:rPr>
  </w:style>
  <w:style w:type="character" w:customStyle="1" w:styleId="BalloonTextChar">
    <w:name w:val="Balloon Text Char"/>
    <w:basedOn w:val="DefaultParagraphFont"/>
    <w:link w:val="BalloonText"/>
    <w:rsid w:val="000A694C"/>
    <w:rPr>
      <w:rFonts w:ascii="Tahoma" w:hAnsi="Tahoma" w:cs="Tahoma"/>
      <w:sz w:val="16"/>
      <w:szCs w:val="16"/>
    </w:rPr>
  </w:style>
  <w:style w:type="paragraph" w:customStyle="1" w:styleId="Default">
    <w:name w:val="Default"/>
    <w:rsid w:val="00674A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0062">
      <w:bodyDiv w:val="1"/>
      <w:marLeft w:val="0"/>
      <w:marRight w:val="0"/>
      <w:marTop w:val="0"/>
      <w:marBottom w:val="0"/>
      <w:divBdr>
        <w:top w:val="none" w:sz="0" w:space="0" w:color="auto"/>
        <w:left w:val="none" w:sz="0" w:space="0" w:color="auto"/>
        <w:bottom w:val="none" w:sz="0" w:space="0" w:color="auto"/>
        <w:right w:val="none" w:sz="0" w:space="0" w:color="auto"/>
      </w:divBdr>
      <w:divsChild>
        <w:div w:id="816848041">
          <w:marLeft w:val="0"/>
          <w:marRight w:val="0"/>
          <w:marTop w:val="0"/>
          <w:marBottom w:val="0"/>
          <w:divBdr>
            <w:top w:val="none" w:sz="0" w:space="0" w:color="auto"/>
            <w:left w:val="none" w:sz="0" w:space="0" w:color="auto"/>
            <w:bottom w:val="none" w:sz="0" w:space="0" w:color="auto"/>
            <w:right w:val="none" w:sz="0" w:space="0" w:color="auto"/>
          </w:divBdr>
          <w:divsChild>
            <w:div w:id="2135100068">
              <w:marLeft w:val="0"/>
              <w:marRight w:val="0"/>
              <w:marTop w:val="0"/>
              <w:marBottom w:val="0"/>
              <w:divBdr>
                <w:top w:val="none" w:sz="0" w:space="0" w:color="auto"/>
                <w:left w:val="none" w:sz="0" w:space="0" w:color="auto"/>
                <w:bottom w:val="none" w:sz="0" w:space="0" w:color="auto"/>
                <w:right w:val="none" w:sz="0" w:space="0" w:color="auto"/>
              </w:divBdr>
              <w:divsChild>
                <w:div w:id="2127578143">
                  <w:marLeft w:val="0"/>
                  <w:marRight w:val="0"/>
                  <w:marTop w:val="0"/>
                  <w:marBottom w:val="0"/>
                  <w:divBdr>
                    <w:top w:val="none" w:sz="0" w:space="0" w:color="auto"/>
                    <w:left w:val="none" w:sz="0" w:space="0" w:color="auto"/>
                    <w:bottom w:val="none" w:sz="0" w:space="0" w:color="auto"/>
                    <w:right w:val="none" w:sz="0" w:space="0" w:color="auto"/>
                  </w:divBdr>
                  <w:divsChild>
                    <w:div w:id="299772400">
                      <w:marLeft w:val="0"/>
                      <w:marRight w:val="0"/>
                      <w:marTop w:val="0"/>
                      <w:marBottom w:val="0"/>
                      <w:divBdr>
                        <w:top w:val="none" w:sz="0" w:space="0" w:color="auto"/>
                        <w:left w:val="none" w:sz="0" w:space="0" w:color="auto"/>
                        <w:bottom w:val="none" w:sz="0" w:space="0" w:color="auto"/>
                        <w:right w:val="none" w:sz="0" w:space="0" w:color="auto"/>
                      </w:divBdr>
                      <w:divsChild>
                        <w:div w:id="1647127235">
                          <w:marLeft w:val="0"/>
                          <w:marRight w:val="0"/>
                          <w:marTop w:val="0"/>
                          <w:marBottom w:val="0"/>
                          <w:divBdr>
                            <w:top w:val="none" w:sz="0" w:space="0" w:color="auto"/>
                            <w:left w:val="none" w:sz="0" w:space="0" w:color="auto"/>
                            <w:bottom w:val="none" w:sz="0" w:space="0" w:color="auto"/>
                            <w:right w:val="none" w:sz="0" w:space="0" w:color="auto"/>
                          </w:divBdr>
                          <w:divsChild>
                            <w:div w:id="1451703720">
                              <w:marLeft w:val="0"/>
                              <w:marRight w:val="0"/>
                              <w:marTop w:val="0"/>
                              <w:marBottom w:val="0"/>
                              <w:divBdr>
                                <w:top w:val="none" w:sz="0" w:space="0" w:color="auto"/>
                                <w:left w:val="none" w:sz="0" w:space="0" w:color="auto"/>
                                <w:bottom w:val="none" w:sz="0" w:space="0" w:color="auto"/>
                                <w:right w:val="none" w:sz="0" w:space="0" w:color="auto"/>
                              </w:divBdr>
                              <w:divsChild>
                                <w:div w:id="624774762">
                                  <w:marLeft w:val="0"/>
                                  <w:marRight w:val="0"/>
                                  <w:marTop w:val="0"/>
                                  <w:marBottom w:val="0"/>
                                  <w:divBdr>
                                    <w:top w:val="none" w:sz="0" w:space="0" w:color="auto"/>
                                    <w:left w:val="none" w:sz="0" w:space="0" w:color="auto"/>
                                    <w:bottom w:val="none" w:sz="0" w:space="0" w:color="auto"/>
                                    <w:right w:val="none" w:sz="0" w:space="0" w:color="auto"/>
                                  </w:divBdr>
                                  <w:divsChild>
                                    <w:div w:id="472870103">
                                      <w:marLeft w:val="0"/>
                                      <w:marRight w:val="0"/>
                                      <w:marTop w:val="0"/>
                                      <w:marBottom w:val="0"/>
                                      <w:divBdr>
                                        <w:top w:val="none" w:sz="0" w:space="0" w:color="auto"/>
                                        <w:left w:val="none" w:sz="0" w:space="0" w:color="auto"/>
                                        <w:bottom w:val="none" w:sz="0" w:space="0" w:color="auto"/>
                                        <w:right w:val="none" w:sz="0" w:space="0" w:color="auto"/>
                                      </w:divBdr>
                                      <w:divsChild>
                                        <w:div w:id="1753232405">
                                          <w:marLeft w:val="0"/>
                                          <w:marRight w:val="0"/>
                                          <w:marTop w:val="0"/>
                                          <w:marBottom w:val="0"/>
                                          <w:divBdr>
                                            <w:top w:val="none" w:sz="0" w:space="0" w:color="auto"/>
                                            <w:left w:val="none" w:sz="0" w:space="0" w:color="auto"/>
                                            <w:bottom w:val="none" w:sz="0" w:space="0" w:color="auto"/>
                                            <w:right w:val="none" w:sz="0" w:space="0" w:color="auto"/>
                                          </w:divBdr>
                                          <w:divsChild>
                                            <w:div w:id="1089542976">
                                              <w:marLeft w:val="0"/>
                                              <w:marRight w:val="0"/>
                                              <w:marTop w:val="0"/>
                                              <w:marBottom w:val="0"/>
                                              <w:divBdr>
                                                <w:top w:val="none" w:sz="0" w:space="0" w:color="auto"/>
                                                <w:left w:val="none" w:sz="0" w:space="0" w:color="auto"/>
                                                <w:bottom w:val="none" w:sz="0" w:space="0" w:color="auto"/>
                                                <w:right w:val="none" w:sz="0" w:space="0" w:color="auto"/>
                                              </w:divBdr>
                                              <w:divsChild>
                                                <w:div w:id="1222138117">
                                                  <w:marLeft w:val="0"/>
                                                  <w:marRight w:val="0"/>
                                                  <w:marTop w:val="0"/>
                                                  <w:marBottom w:val="0"/>
                                                  <w:divBdr>
                                                    <w:top w:val="none" w:sz="0" w:space="0" w:color="auto"/>
                                                    <w:left w:val="none" w:sz="0" w:space="0" w:color="auto"/>
                                                    <w:bottom w:val="none" w:sz="0" w:space="0" w:color="auto"/>
                                                    <w:right w:val="none" w:sz="0" w:space="0" w:color="auto"/>
                                                  </w:divBdr>
                                                  <w:divsChild>
                                                    <w:div w:id="832335638">
                                                      <w:marLeft w:val="0"/>
                                                      <w:marRight w:val="0"/>
                                                      <w:marTop w:val="0"/>
                                                      <w:marBottom w:val="0"/>
                                                      <w:divBdr>
                                                        <w:top w:val="none" w:sz="0" w:space="0" w:color="auto"/>
                                                        <w:left w:val="none" w:sz="0" w:space="0" w:color="auto"/>
                                                        <w:bottom w:val="none" w:sz="0" w:space="0" w:color="auto"/>
                                                        <w:right w:val="none" w:sz="0" w:space="0" w:color="auto"/>
                                                      </w:divBdr>
                                                      <w:divsChild>
                                                        <w:div w:id="675573319">
                                                          <w:marLeft w:val="0"/>
                                                          <w:marRight w:val="0"/>
                                                          <w:marTop w:val="0"/>
                                                          <w:marBottom w:val="0"/>
                                                          <w:divBdr>
                                                            <w:top w:val="none" w:sz="0" w:space="0" w:color="auto"/>
                                                            <w:left w:val="none" w:sz="0" w:space="0" w:color="auto"/>
                                                            <w:bottom w:val="none" w:sz="0" w:space="0" w:color="auto"/>
                                                            <w:right w:val="none" w:sz="0" w:space="0" w:color="auto"/>
                                                          </w:divBdr>
                                                          <w:divsChild>
                                                            <w:div w:id="1583678472">
                                                              <w:marLeft w:val="0"/>
                                                              <w:marRight w:val="0"/>
                                                              <w:marTop w:val="0"/>
                                                              <w:marBottom w:val="0"/>
                                                              <w:divBdr>
                                                                <w:top w:val="none" w:sz="0" w:space="0" w:color="auto"/>
                                                                <w:left w:val="none" w:sz="0" w:space="0" w:color="auto"/>
                                                                <w:bottom w:val="none" w:sz="0" w:space="0" w:color="auto"/>
                                                                <w:right w:val="none" w:sz="0" w:space="0" w:color="auto"/>
                                                              </w:divBdr>
                                                              <w:divsChild>
                                                                <w:div w:id="1345857718">
                                                                  <w:marLeft w:val="0"/>
                                                                  <w:marRight w:val="0"/>
                                                                  <w:marTop w:val="0"/>
                                                                  <w:marBottom w:val="0"/>
                                                                  <w:divBdr>
                                                                    <w:top w:val="none" w:sz="0" w:space="0" w:color="auto"/>
                                                                    <w:left w:val="none" w:sz="0" w:space="0" w:color="auto"/>
                                                                    <w:bottom w:val="none" w:sz="0" w:space="0" w:color="auto"/>
                                                                    <w:right w:val="none" w:sz="0" w:space="0" w:color="auto"/>
                                                                  </w:divBdr>
                                                                  <w:divsChild>
                                                                    <w:div w:id="1583218847">
                                                                      <w:marLeft w:val="0"/>
                                                                      <w:marRight w:val="0"/>
                                                                      <w:marTop w:val="0"/>
                                                                      <w:marBottom w:val="0"/>
                                                                      <w:divBdr>
                                                                        <w:top w:val="none" w:sz="0" w:space="0" w:color="auto"/>
                                                                        <w:left w:val="none" w:sz="0" w:space="0" w:color="auto"/>
                                                                        <w:bottom w:val="none" w:sz="0" w:space="0" w:color="auto"/>
                                                                        <w:right w:val="none" w:sz="0" w:space="0" w:color="auto"/>
                                                                      </w:divBdr>
                                                                      <w:divsChild>
                                                                        <w:div w:id="259534136">
                                                                          <w:marLeft w:val="0"/>
                                                                          <w:marRight w:val="0"/>
                                                                          <w:marTop w:val="0"/>
                                                                          <w:marBottom w:val="0"/>
                                                                          <w:divBdr>
                                                                            <w:top w:val="none" w:sz="0" w:space="0" w:color="auto"/>
                                                                            <w:left w:val="none" w:sz="0" w:space="0" w:color="auto"/>
                                                                            <w:bottom w:val="none" w:sz="0" w:space="0" w:color="auto"/>
                                                                            <w:right w:val="none" w:sz="0" w:space="0" w:color="auto"/>
                                                                          </w:divBdr>
                                                                          <w:divsChild>
                                                                            <w:div w:id="1888490014">
                                                                              <w:marLeft w:val="0"/>
                                                                              <w:marRight w:val="0"/>
                                                                              <w:marTop w:val="0"/>
                                                                              <w:marBottom w:val="0"/>
                                                                              <w:divBdr>
                                                                                <w:top w:val="none" w:sz="0" w:space="0" w:color="auto"/>
                                                                                <w:left w:val="none" w:sz="0" w:space="0" w:color="auto"/>
                                                                                <w:bottom w:val="none" w:sz="0" w:space="0" w:color="auto"/>
                                                                                <w:right w:val="none" w:sz="0" w:space="0" w:color="auto"/>
                                                                              </w:divBdr>
                                                                              <w:divsChild>
                                                                                <w:div w:id="742020522">
                                                                                  <w:marLeft w:val="0"/>
                                                                                  <w:marRight w:val="0"/>
                                                                                  <w:marTop w:val="0"/>
                                                                                  <w:marBottom w:val="0"/>
                                                                                  <w:divBdr>
                                                                                    <w:top w:val="none" w:sz="0" w:space="0" w:color="auto"/>
                                                                                    <w:left w:val="none" w:sz="0" w:space="0" w:color="auto"/>
                                                                                    <w:bottom w:val="none" w:sz="0" w:space="0" w:color="auto"/>
                                                                                    <w:right w:val="none" w:sz="0" w:space="0" w:color="auto"/>
                                                                                  </w:divBdr>
                                                                                  <w:divsChild>
                                                                                    <w:div w:id="1460611613">
                                                                                      <w:marLeft w:val="0"/>
                                                                                      <w:marRight w:val="0"/>
                                                                                      <w:marTop w:val="0"/>
                                                                                      <w:marBottom w:val="0"/>
                                                                                      <w:divBdr>
                                                                                        <w:top w:val="single" w:sz="6" w:space="0" w:color="A7B3BD"/>
                                                                                        <w:left w:val="none" w:sz="0" w:space="0" w:color="auto"/>
                                                                                        <w:bottom w:val="none" w:sz="0" w:space="0" w:color="auto"/>
                                                                                        <w:right w:val="none" w:sz="0" w:space="0" w:color="auto"/>
                                                                                      </w:divBdr>
                                                                                      <w:divsChild>
                                                                                        <w:div w:id="1126584241">
                                                                                          <w:marLeft w:val="0"/>
                                                                                          <w:marRight w:val="0"/>
                                                                                          <w:marTop w:val="0"/>
                                                                                          <w:marBottom w:val="0"/>
                                                                                          <w:divBdr>
                                                                                            <w:top w:val="none" w:sz="0" w:space="0" w:color="auto"/>
                                                                                            <w:left w:val="none" w:sz="0" w:space="0" w:color="auto"/>
                                                                                            <w:bottom w:val="none" w:sz="0" w:space="0" w:color="auto"/>
                                                                                            <w:right w:val="none" w:sz="0" w:space="0" w:color="auto"/>
                                                                                          </w:divBdr>
                                                                                          <w:divsChild>
                                                                                            <w:div w:id="732852193">
                                                                                              <w:marLeft w:val="0"/>
                                                                                              <w:marRight w:val="0"/>
                                                                                              <w:marTop w:val="0"/>
                                                                                              <w:marBottom w:val="0"/>
                                                                                              <w:divBdr>
                                                                                                <w:top w:val="none" w:sz="0" w:space="0" w:color="auto"/>
                                                                                                <w:left w:val="none" w:sz="0" w:space="0" w:color="auto"/>
                                                                                                <w:bottom w:val="none" w:sz="0" w:space="0" w:color="auto"/>
                                                                                                <w:right w:val="none" w:sz="0" w:space="0" w:color="auto"/>
                                                                                              </w:divBdr>
                                                                                            </w:div>
                                                                                            <w:div w:id="753280882">
                                                                                              <w:marLeft w:val="0"/>
                                                                                              <w:marRight w:val="0"/>
                                                                                              <w:marTop w:val="0"/>
                                                                                              <w:marBottom w:val="0"/>
                                                                                              <w:divBdr>
                                                                                                <w:top w:val="none" w:sz="0" w:space="0" w:color="auto"/>
                                                                                                <w:left w:val="none" w:sz="0" w:space="0" w:color="auto"/>
                                                                                                <w:bottom w:val="none" w:sz="0" w:space="0" w:color="auto"/>
                                                                                                <w:right w:val="none" w:sz="0" w:space="0" w:color="auto"/>
                                                                                              </w:divBdr>
                                                                                            </w:div>
                                                                                            <w:div w:id="1170365115">
                                                                                              <w:marLeft w:val="0"/>
                                                                                              <w:marRight w:val="0"/>
                                                                                              <w:marTop w:val="0"/>
                                                                                              <w:marBottom w:val="0"/>
                                                                                              <w:divBdr>
                                                                                                <w:top w:val="none" w:sz="0" w:space="0" w:color="auto"/>
                                                                                                <w:left w:val="none" w:sz="0" w:space="0" w:color="auto"/>
                                                                                                <w:bottom w:val="none" w:sz="0" w:space="0" w:color="auto"/>
                                                                                                <w:right w:val="none" w:sz="0" w:space="0" w:color="auto"/>
                                                                                              </w:divBdr>
                                                                                            </w:div>
                                                                                            <w:div w:id="14404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196786">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1">
          <w:marLeft w:val="0"/>
          <w:marRight w:val="0"/>
          <w:marTop w:val="0"/>
          <w:marBottom w:val="0"/>
          <w:divBdr>
            <w:top w:val="none" w:sz="0" w:space="0" w:color="auto"/>
            <w:left w:val="none" w:sz="0" w:space="0" w:color="auto"/>
            <w:bottom w:val="none" w:sz="0" w:space="0" w:color="auto"/>
            <w:right w:val="none" w:sz="0" w:space="0" w:color="auto"/>
          </w:divBdr>
          <w:divsChild>
            <w:div w:id="26494483">
              <w:marLeft w:val="0"/>
              <w:marRight w:val="0"/>
              <w:marTop w:val="0"/>
              <w:marBottom w:val="0"/>
              <w:divBdr>
                <w:top w:val="none" w:sz="0" w:space="0" w:color="auto"/>
                <w:left w:val="none" w:sz="0" w:space="0" w:color="auto"/>
                <w:bottom w:val="none" w:sz="0" w:space="0" w:color="auto"/>
                <w:right w:val="none" w:sz="0" w:space="0" w:color="auto"/>
              </w:divBdr>
              <w:divsChild>
                <w:div w:id="768084085">
                  <w:marLeft w:val="0"/>
                  <w:marRight w:val="0"/>
                  <w:marTop w:val="0"/>
                  <w:marBottom w:val="0"/>
                  <w:divBdr>
                    <w:top w:val="none" w:sz="0" w:space="0" w:color="auto"/>
                    <w:left w:val="none" w:sz="0" w:space="0" w:color="auto"/>
                    <w:bottom w:val="none" w:sz="0" w:space="0" w:color="auto"/>
                    <w:right w:val="none" w:sz="0" w:space="0" w:color="auto"/>
                  </w:divBdr>
                  <w:divsChild>
                    <w:div w:id="1219324580">
                      <w:marLeft w:val="0"/>
                      <w:marRight w:val="0"/>
                      <w:marTop w:val="0"/>
                      <w:marBottom w:val="0"/>
                      <w:divBdr>
                        <w:top w:val="none" w:sz="0" w:space="0" w:color="auto"/>
                        <w:left w:val="none" w:sz="0" w:space="0" w:color="auto"/>
                        <w:bottom w:val="none" w:sz="0" w:space="0" w:color="auto"/>
                        <w:right w:val="none" w:sz="0" w:space="0" w:color="auto"/>
                      </w:divBdr>
                      <w:divsChild>
                        <w:div w:id="165287813">
                          <w:marLeft w:val="0"/>
                          <w:marRight w:val="0"/>
                          <w:marTop w:val="0"/>
                          <w:marBottom w:val="0"/>
                          <w:divBdr>
                            <w:top w:val="none" w:sz="0" w:space="0" w:color="auto"/>
                            <w:left w:val="none" w:sz="0" w:space="0" w:color="auto"/>
                            <w:bottom w:val="none" w:sz="0" w:space="0" w:color="auto"/>
                            <w:right w:val="none" w:sz="0" w:space="0" w:color="auto"/>
                          </w:divBdr>
                          <w:divsChild>
                            <w:div w:id="1592549333">
                              <w:marLeft w:val="0"/>
                              <w:marRight w:val="0"/>
                              <w:marTop w:val="0"/>
                              <w:marBottom w:val="0"/>
                              <w:divBdr>
                                <w:top w:val="none" w:sz="0" w:space="0" w:color="auto"/>
                                <w:left w:val="none" w:sz="0" w:space="0" w:color="auto"/>
                                <w:bottom w:val="none" w:sz="0" w:space="0" w:color="auto"/>
                                <w:right w:val="none" w:sz="0" w:space="0" w:color="auto"/>
                              </w:divBdr>
                              <w:divsChild>
                                <w:div w:id="1492792793">
                                  <w:marLeft w:val="0"/>
                                  <w:marRight w:val="0"/>
                                  <w:marTop w:val="0"/>
                                  <w:marBottom w:val="0"/>
                                  <w:divBdr>
                                    <w:top w:val="none" w:sz="0" w:space="0" w:color="auto"/>
                                    <w:left w:val="none" w:sz="0" w:space="0" w:color="auto"/>
                                    <w:bottom w:val="none" w:sz="0" w:space="0" w:color="auto"/>
                                    <w:right w:val="none" w:sz="0" w:space="0" w:color="auto"/>
                                  </w:divBdr>
                                  <w:divsChild>
                                    <w:div w:id="1141340424">
                                      <w:marLeft w:val="0"/>
                                      <w:marRight w:val="0"/>
                                      <w:marTop w:val="0"/>
                                      <w:marBottom w:val="0"/>
                                      <w:divBdr>
                                        <w:top w:val="none" w:sz="0" w:space="0" w:color="auto"/>
                                        <w:left w:val="none" w:sz="0" w:space="0" w:color="auto"/>
                                        <w:bottom w:val="none" w:sz="0" w:space="0" w:color="auto"/>
                                        <w:right w:val="none" w:sz="0" w:space="0" w:color="auto"/>
                                      </w:divBdr>
                                      <w:divsChild>
                                        <w:div w:id="2047217160">
                                          <w:marLeft w:val="0"/>
                                          <w:marRight w:val="0"/>
                                          <w:marTop w:val="0"/>
                                          <w:marBottom w:val="0"/>
                                          <w:divBdr>
                                            <w:top w:val="none" w:sz="0" w:space="0" w:color="auto"/>
                                            <w:left w:val="none" w:sz="0" w:space="0" w:color="auto"/>
                                            <w:bottom w:val="none" w:sz="0" w:space="0" w:color="auto"/>
                                            <w:right w:val="none" w:sz="0" w:space="0" w:color="auto"/>
                                          </w:divBdr>
                                          <w:divsChild>
                                            <w:div w:id="2015454111">
                                              <w:marLeft w:val="0"/>
                                              <w:marRight w:val="0"/>
                                              <w:marTop w:val="0"/>
                                              <w:marBottom w:val="0"/>
                                              <w:divBdr>
                                                <w:top w:val="none" w:sz="0" w:space="0" w:color="auto"/>
                                                <w:left w:val="none" w:sz="0" w:space="0" w:color="auto"/>
                                                <w:bottom w:val="none" w:sz="0" w:space="0" w:color="auto"/>
                                                <w:right w:val="none" w:sz="0" w:space="0" w:color="auto"/>
                                              </w:divBdr>
                                              <w:divsChild>
                                                <w:div w:id="1774978251">
                                                  <w:marLeft w:val="0"/>
                                                  <w:marRight w:val="0"/>
                                                  <w:marTop w:val="0"/>
                                                  <w:marBottom w:val="0"/>
                                                  <w:divBdr>
                                                    <w:top w:val="none" w:sz="0" w:space="0" w:color="auto"/>
                                                    <w:left w:val="none" w:sz="0" w:space="0" w:color="auto"/>
                                                    <w:bottom w:val="none" w:sz="0" w:space="0" w:color="auto"/>
                                                    <w:right w:val="none" w:sz="0" w:space="0" w:color="auto"/>
                                                  </w:divBdr>
                                                  <w:divsChild>
                                                    <w:div w:id="248269762">
                                                      <w:marLeft w:val="0"/>
                                                      <w:marRight w:val="0"/>
                                                      <w:marTop w:val="0"/>
                                                      <w:marBottom w:val="0"/>
                                                      <w:divBdr>
                                                        <w:top w:val="none" w:sz="0" w:space="0" w:color="auto"/>
                                                        <w:left w:val="none" w:sz="0" w:space="0" w:color="auto"/>
                                                        <w:bottom w:val="none" w:sz="0" w:space="0" w:color="auto"/>
                                                        <w:right w:val="none" w:sz="0" w:space="0" w:color="auto"/>
                                                      </w:divBdr>
                                                      <w:divsChild>
                                                        <w:div w:id="1683778571">
                                                          <w:marLeft w:val="0"/>
                                                          <w:marRight w:val="0"/>
                                                          <w:marTop w:val="0"/>
                                                          <w:marBottom w:val="0"/>
                                                          <w:divBdr>
                                                            <w:top w:val="none" w:sz="0" w:space="0" w:color="auto"/>
                                                            <w:left w:val="none" w:sz="0" w:space="0" w:color="auto"/>
                                                            <w:bottom w:val="none" w:sz="0" w:space="0" w:color="auto"/>
                                                            <w:right w:val="none" w:sz="0" w:space="0" w:color="auto"/>
                                                          </w:divBdr>
                                                          <w:divsChild>
                                                            <w:div w:id="150803336">
                                                              <w:marLeft w:val="0"/>
                                                              <w:marRight w:val="0"/>
                                                              <w:marTop w:val="0"/>
                                                              <w:marBottom w:val="0"/>
                                                              <w:divBdr>
                                                                <w:top w:val="none" w:sz="0" w:space="0" w:color="auto"/>
                                                                <w:left w:val="none" w:sz="0" w:space="0" w:color="auto"/>
                                                                <w:bottom w:val="none" w:sz="0" w:space="0" w:color="auto"/>
                                                                <w:right w:val="none" w:sz="0" w:space="0" w:color="auto"/>
                                                              </w:divBdr>
                                                              <w:divsChild>
                                                                <w:div w:id="36928971">
                                                                  <w:marLeft w:val="0"/>
                                                                  <w:marRight w:val="0"/>
                                                                  <w:marTop w:val="0"/>
                                                                  <w:marBottom w:val="0"/>
                                                                  <w:divBdr>
                                                                    <w:top w:val="none" w:sz="0" w:space="0" w:color="auto"/>
                                                                    <w:left w:val="none" w:sz="0" w:space="0" w:color="auto"/>
                                                                    <w:bottom w:val="none" w:sz="0" w:space="0" w:color="auto"/>
                                                                    <w:right w:val="none" w:sz="0" w:space="0" w:color="auto"/>
                                                                  </w:divBdr>
                                                                  <w:divsChild>
                                                                    <w:div w:id="665398589">
                                                                      <w:marLeft w:val="0"/>
                                                                      <w:marRight w:val="0"/>
                                                                      <w:marTop w:val="0"/>
                                                                      <w:marBottom w:val="0"/>
                                                                      <w:divBdr>
                                                                        <w:top w:val="none" w:sz="0" w:space="0" w:color="auto"/>
                                                                        <w:left w:val="none" w:sz="0" w:space="0" w:color="auto"/>
                                                                        <w:bottom w:val="none" w:sz="0" w:space="0" w:color="auto"/>
                                                                        <w:right w:val="none" w:sz="0" w:space="0" w:color="auto"/>
                                                                      </w:divBdr>
                                                                      <w:divsChild>
                                                                        <w:div w:id="2090810240">
                                                                          <w:marLeft w:val="0"/>
                                                                          <w:marRight w:val="0"/>
                                                                          <w:marTop w:val="0"/>
                                                                          <w:marBottom w:val="0"/>
                                                                          <w:divBdr>
                                                                            <w:top w:val="none" w:sz="0" w:space="0" w:color="auto"/>
                                                                            <w:left w:val="none" w:sz="0" w:space="0" w:color="auto"/>
                                                                            <w:bottom w:val="none" w:sz="0" w:space="0" w:color="auto"/>
                                                                            <w:right w:val="none" w:sz="0" w:space="0" w:color="auto"/>
                                                                          </w:divBdr>
                                                                          <w:divsChild>
                                                                            <w:div w:id="1548569732">
                                                                              <w:marLeft w:val="0"/>
                                                                              <w:marRight w:val="0"/>
                                                                              <w:marTop w:val="0"/>
                                                                              <w:marBottom w:val="0"/>
                                                                              <w:divBdr>
                                                                                <w:top w:val="none" w:sz="0" w:space="0" w:color="auto"/>
                                                                                <w:left w:val="none" w:sz="0" w:space="0" w:color="auto"/>
                                                                                <w:bottom w:val="none" w:sz="0" w:space="0" w:color="auto"/>
                                                                                <w:right w:val="none" w:sz="0" w:space="0" w:color="auto"/>
                                                                              </w:divBdr>
                                                                              <w:divsChild>
                                                                                <w:div w:id="1880509845">
                                                                                  <w:marLeft w:val="0"/>
                                                                                  <w:marRight w:val="0"/>
                                                                                  <w:marTop w:val="0"/>
                                                                                  <w:marBottom w:val="0"/>
                                                                                  <w:divBdr>
                                                                                    <w:top w:val="none" w:sz="0" w:space="0" w:color="auto"/>
                                                                                    <w:left w:val="none" w:sz="0" w:space="0" w:color="auto"/>
                                                                                    <w:bottom w:val="none" w:sz="0" w:space="0" w:color="auto"/>
                                                                                    <w:right w:val="none" w:sz="0" w:space="0" w:color="auto"/>
                                                                                  </w:divBdr>
                                                                                  <w:divsChild>
                                                                                    <w:div w:id="1594318517">
                                                                                      <w:marLeft w:val="0"/>
                                                                                      <w:marRight w:val="0"/>
                                                                                      <w:marTop w:val="0"/>
                                                                                      <w:marBottom w:val="0"/>
                                                                                      <w:divBdr>
                                                                                        <w:top w:val="single" w:sz="6" w:space="0" w:color="A7B3BD"/>
                                                                                        <w:left w:val="none" w:sz="0" w:space="0" w:color="auto"/>
                                                                                        <w:bottom w:val="none" w:sz="0" w:space="0" w:color="auto"/>
                                                                                        <w:right w:val="none" w:sz="0" w:space="0" w:color="auto"/>
                                                                                      </w:divBdr>
                                                                                      <w:divsChild>
                                                                                        <w:div w:id="2141486692">
                                                                                          <w:marLeft w:val="0"/>
                                                                                          <w:marRight w:val="0"/>
                                                                                          <w:marTop w:val="0"/>
                                                                                          <w:marBottom w:val="0"/>
                                                                                          <w:divBdr>
                                                                                            <w:top w:val="none" w:sz="0" w:space="0" w:color="auto"/>
                                                                                            <w:left w:val="none" w:sz="0" w:space="0" w:color="auto"/>
                                                                                            <w:bottom w:val="none" w:sz="0" w:space="0" w:color="auto"/>
                                                                                            <w:right w:val="none" w:sz="0" w:space="0" w:color="auto"/>
                                                                                          </w:divBdr>
                                                                                          <w:divsChild>
                                                                                            <w:div w:id="754403654">
                                                                                              <w:marLeft w:val="0"/>
                                                                                              <w:marRight w:val="0"/>
                                                                                              <w:marTop w:val="0"/>
                                                                                              <w:marBottom w:val="0"/>
                                                                                              <w:divBdr>
                                                                                                <w:top w:val="none" w:sz="0" w:space="0" w:color="auto"/>
                                                                                                <w:left w:val="none" w:sz="0" w:space="0" w:color="auto"/>
                                                                                                <w:bottom w:val="none" w:sz="0" w:space="0" w:color="auto"/>
                                                                                                <w:right w:val="none" w:sz="0" w:space="0" w:color="auto"/>
                                                                                              </w:divBdr>
                                                                                            </w:div>
                                                                                            <w:div w:id="710307785">
                                                                                              <w:marLeft w:val="0"/>
                                                                                              <w:marRight w:val="0"/>
                                                                                              <w:marTop w:val="0"/>
                                                                                              <w:marBottom w:val="0"/>
                                                                                              <w:divBdr>
                                                                                                <w:top w:val="none" w:sz="0" w:space="0" w:color="auto"/>
                                                                                                <w:left w:val="none" w:sz="0" w:space="0" w:color="auto"/>
                                                                                                <w:bottom w:val="none" w:sz="0" w:space="0" w:color="auto"/>
                                                                                                <w:right w:val="none" w:sz="0" w:space="0" w:color="auto"/>
                                                                                              </w:divBdr>
                                                                                            </w:div>
                                                                                            <w:div w:id="766585363">
                                                                                              <w:marLeft w:val="0"/>
                                                                                              <w:marRight w:val="0"/>
                                                                                              <w:marTop w:val="0"/>
                                                                                              <w:marBottom w:val="0"/>
                                                                                              <w:divBdr>
                                                                                                <w:top w:val="none" w:sz="0" w:space="0" w:color="auto"/>
                                                                                                <w:left w:val="none" w:sz="0" w:space="0" w:color="auto"/>
                                                                                                <w:bottom w:val="none" w:sz="0" w:space="0" w:color="auto"/>
                                                                                                <w:right w:val="none" w:sz="0" w:space="0" w:color="auto"/>
                                                                                              </w:divBdr>
                                                                                            </w:div>
                                                                                            <w:div w:id="9398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320B-0906-4310-ABD5-BF551503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Monroe County</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County</dc:creator>
  <cp:lastModifiedBy>Mary Kay Knitter</cp:lastModifiedBy>
  <cp:revision>4</cp:revision>
  <cp:lastPrinted>2019-08-21T19:00:00Z</cp:lastPrinted>
  <dcterms:created xsi:type="dcterms:W3CDTF">2019-08-21T18:58:00Z</dcterms:created>
  <dcterms:modified xsi:type="dcterms:W3CDTF">2019-08-21T19:02:00Z</dcterms:modified>
</cp:coreProperties>
</file>